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7F" w:rsidRPr="003C1CA9" w:rsidRDefault="00697F7F" w:rsidP="00506862">
      <w:pPr>
        <w:autoSpaceDE w:val="0"/>
        <w:autoSpaceDN w:val="0"/>
        <w:adjustRightInd w:val="0"/>
        <w:spacing w:after="0" w:line="360" w:lineRule="auto"/>
        <w:jc w:val="center"/>
        <w:rPr>
          <w:rFonts w:ascii="Cambria" w:hAnsi="Cambria" w:cstheme="minorHAnsi"/>
          <w:b/>
          <w:caps/>
          <w:color w:val="000000" w:themeColor="text1"/>
          <w:sz w:val="24"/>
          <w:szCs w:val="24"/>
        </w:rPr>
      </w:pPr>
      <w:r w:rsidRPr="003C1CA9">
        <w:rPr>
          <w:rFonts w:ascii="Cambria" w:hAnsi="Cambria" w:cstheme="minorHAnsi"/>
          <w:b/>
          <w:caps/>
          <w:color w:val="000000" w:themeColor="text1"/>
          <w:sz w:val="24"/>
          <w:szCs w:val="24"/>
        </w:rPr>
        <w:t>B</w:t>
      </w:r>
      <w:r w:rsidR="0029120C" w:rsidRPr="003C1CA9">
        <w:rPr>
          <w:rFonts w:ascii="Cambria" w:hAnsi="Cambria" w:cstheme="minorHAnsi"/>
          <w:b/>
          <w:caps/>
          <w:color w:val="000000" w:themeColor="text1"/>
          <w:sz w:val="24"/>
          <w:szCs w:val="24"/>
          <w:lang w:val="id-ID"/>
        </w:rPr>
        <w:t>ab</w:t>
      </w:r>
      <w:r w:rsidRPr="003C1CA9">
        <w:rPr>
          <w:rFonts w:ascii="Cambria" w:hAnsi="Cambria" w:cstheme="minorHAnsi"/>
          <w:b/>
          <w:caps/>
          <w:color w:val="000000" w:themeColor="text1"/>
          <w:sz w:val="24"/>
          <w:szCs w:val="24"/>
        </w:rPr>
        <w:t xml:space="preserve"> III</w:t>
      </w:r>
    </w:p>
    <w:p w:rsidR="00697F7F" w:rsidRPr="003C1CA9" w:rsidRDefault="0029120C" w:rsidP="00506862">
      <w:pPr>
        <w:autoSpaceDE w:val="0"/>
        <w:autoSpaceDN w:val="0"/>
        <w:adjustRightInd w:val="0"/>
        <w:spacing w:after="0" w:line="360" w:lineRule="auto"/>
        <w:jc w:val="center"/>
        <w:rPr>
          <w:rFonts w:ascii="Cambria" w:hAnsi="Cambria" w:cstheme="minorHAnsi"/>
          <w:b/>
          <w:caps/>
          <w:color w:val="000000" w:themeColor="text1"/>
          <w:sz w:val="24"/>
          <w:szCs w:val="24"/>
          <w:lang w:val="id-ID"/>
        </w:rPr>
      </w:pPr>
      <w:r w:rsidRPr="003C1CA9">
        <w:rPr>
          <w:rFonts w:ascii="Cambria" w:hAnsi="Cambria" w:cstheme="minorHAnsi"/>
          <w:b/>
          <w:caps/>
          <w:color w:val="000000" w:themeColor="text1"/>
          <w:sz w:val="24"/>
          <w:szCs w:val="24"/>
          <w:lang w:val="id-ID"/>
        </w:rPr>
        <w:t>Tujuan, Sasaran, Program dan Kegiatan</w:t>
      </w:r>
    </w:p>
    <w:p w:rsidR="007730D3" w:rsidRPr="003C1CA9" w:rsidRDefault="007730D3" w:rsidP="00506862">
      <w:pPr>
        <w:autoSpaceDE w:val="0"/>
        <w:autoSpaceDN w:val="0"/>
        <w:adjustRightInd w:val="0"/>
        <w:spacing w:after="0" w:line="360" w:lineRule="auto"/>
        <w:jc w:val="center"/>
        <w:rPr>
          <w:rFonts w:ascii="Cambria" w:hAnsi="Cambria" w:cstheme="minorHAnsi"/>
          <w:b/>
          <w:color w:val="000000" w:themeColor="text1"/>
          <w:sz w:val="24"/>
          <w:szCs w:val="24"/>
          <w:lang w:val="id-ID"/>
        </w:rPr>
      </w:pPr>
    </w:p>
    <w:p w:rsidR="00A724EB" w:rsidRPr="003C1CA9" w:rsidRDefault="00A724EB" w:rsidP="00506862">
      <w:pPr>
        <w:autoSpaceDE w:val="0"/>
        <w:autoSpaceDN w:val="0"/>
        <w:adjustRightInd w:val="0"/>
        <w:spacing w:after="0" w:line="360" w:lineRule="auto"/>
        <w:jc w:val="center"/>
        <w:rPr>
          <w:rFonts w:ascii="Cambria" w:hAnsi="Cambria" w:cstheme="minorHAnsi"/>
          <w:b/>
          <w:color w:val="000000" w:themeColor="text1"/>
          <w:sz w:val="24"/>
          <w:szCs w:val="24"/>
          <w:lang w:val="id-ID"/>
        </w:rPr>
      </w:pPr>
    </w:p>
    <w:p w:rsidR="00697F7F" w:rsidRPr="003C1CA9" w:rsidRDefault="00697F7F" w:rsidP="004F3DC2">
      <w:pPr>
        <w:pStyle w:val="ListParagraph"/>
        <w:numPr>
          <w:ilvl w:val="0"/>
          <w:numId w:val="5"/>
        </w:numPr>
        <w:autoSpaceDE w:val="0"/>
        <w:autoSpaceDN w:val="0"/>
        <w:adjustRightInd w:val="0"/>
        <w:spacing w:after="0" w:line="360" w:lineRule="auto"/>
        <w:ind w:left="426" w:hanging="426"/>
        <w:jc w:val="both"/>
        <w:rPr>
          <w:rFonts w:ascii="Cambria" w:hAnsi="Cambria" w:cstheme="minorHAnsi"/>
          <w:b/>
          <w:color w:val="000000" w:themeColor="text1"/>
          <w:sz w:val="24"/>
          <w:szCs w:val="24"/>
          <w:lang w:val="id-ID"/>
        </w:rPr>
      </w:pPr>
      <w:r w:rsidRPr="003C1CA9">
        <w:rPr>
          <w:rFonts w:ascii="Cambria" w:hAnsi="Cambria" w:cstheme="minorHAnsi"/>
          <w:b/>
          <w:color w:val="000000" w:themeColor="text1"/>
          <w:sz w:val="24"/>
          <w:szCs w:val="24"/>
        </w:rPr>
        <w:t>T</w:t>
      </w:r>
      <w:r w:rsidR="007730D3" w:rsidRPr="003C1CA9">
        <w:rPr>
          <w:rFonts w:ascii="Cambria" w:hAnsi="Cambria" w:cstheme="minorHAnsi"/>
          <w:b/>
          <w:color w:val="000000" w:themeColor="text1"/>
          <w:sz w:val="24"/>
          <w:szCs w:val="24"/>
          <w:lang w:val="id-ID"/>
        </w:rPr>
        <w:t>elaah</w:t>
      </w:r>
      <w:r w:rsidR="00627287" w:rsidRPr="003C1CA9">
        <w:rPr>
          <w:rFonts w:ascii="Cambria" w:hAnsi="Cambria" w:cstheme="minorHAnsi"/>
          <w:b/>
          <w:color w:val="000000" w:themeColor="text1"/>
          <w:sz w:val="24"/>
          <w:szCs w:val="24"/>
          <w:lang w:val="id-ID"/>
        </w:rPr>
        <w:t>an</w:t>
      </w:r>
      <w:r w:rsidR="007730D3" w:rsidRPr="003C1CA9">
        <w:rPr>
          <w:rFonts w:ascii="Cambria" w:hAnsi="Cambria" w:cstheme="minorHAnsi"/>
          <w:b/>
          <w:color w:val="000000" w:themeColor="text1"/>
          <w:sz w:val="24"/>
          <w:szCs w:val="24"/>
        </w:rPr>
        <w:t xml:space="preserve"> T</w:t>
      </w:r>
      <w:r w:rsidR="007730D3" w:rsidRPr="003C1CA9">
        <w:rPr>
          <w:rFonts w:ascii="Cambria" w:hAnsi="Cambria" w:cstheme="minorHAnsi"/>
          <w:b/>
          <w:color w:val="000000" w:themeColor="text1"/>
          <w:sz w:val="24"/>
          <w:szCs w:val="24"/>
          <w:lang w:val="id-ID"/>
        </w:rPr>
        <w:t>erhadap</w:t>
      </w:r>
      <w:r w:rsidR="007730D3" w:rsidRPr="003C1CA9">
        <w:rPr>
          <w:rFonts w:ascii="Cambria" w:hAnsi="Cambria" w:cstheme="minorHAnsi"/>
          <w:b/>
          <w:color w:val="000000" w:themeColor="text1"/>
          <w:sz w:val="24"/>
          <w:szCs w:val="24"/>
        </w:rPr>
        <w:t xml:space="preserve"> K</w:t>
      </w:r>
      <w:r w:rsidR="007730D3" w:rsidRPr="003C1CA9">
        <w:rPr>
          <w:rFonts w:ascii="Cambria" w:hAnsi="Cambria" w:cstheme="minorHAnsi"/>
          <w:b/>
          <w:color w:val="000000" w:themeColor="text1"/>
          <w:sz w:val="24"/>
          <w:szCs w:val="24"/>
          <w:lang w:val="id-ID"/>
        </w:rPr>
        <w:t>ebijakan</w:t>
      </w:r>
      <w:r w:rsidR="007730D3" w:rsidRPr="003C1CA9">
        <w:rPr>
          <w:rFonts w:ascii="Cambria" w:hAnsi="Cambria" w:cstheme="minorHAnsi"/>
          <w:b/>
          <w:color w:val="000000" w:themeColor="text1"/>
          <w:sz w:val="24"/>
          <w:szCs w:val="24"/>
        </w:rPr>
        <w:t xml:space="preserve"> N</w:t>
      </w:r>
      <w:r w:rsidR="007730D3" w:rsidRPr="003C1CA9">
        <w:rPr>
          <w:rFonts w:ascii="Cambria" w:hAnsi="Cambria" w:cstheme="minorHAnsi"/>
          <w:b/>
          <w:color w:val="000000" w:themeColor="text1"/>
          <w:sz w:val="24"/>
          <w:szCs w:val="24"/>
          <w:lang w:val="id-ID"/>
        </w:rPr>
        <w:t>asional</w:t>
      </w:r>
      <w:r w:rsidR="007730D3" w:rsidRPr="003C1CA9">
        <w:rPr>
          <w:rFonts w:ascii="Cambria" w:hAnsi="Cambria" w:cstheme="minorHAnsi"/>
          <w:b/>
          <w:color w:val="000000" w:themeColor="text1"/>
          <w:sz w:val="24"/>
          <w:szCs w:val="24"/>
        </w:rPr>
        <w:t xml:space="preserve"> </w:t>
      </w:r>
      <w:r w:rsidR="00D929FC" w:rsidRPr="003C1CA9">
        <w:rPr>
          <w:rFonts w:ascii="Cambria" w:hAnsi="Cambria" w:cstheme="minorHAnsi"/>
          <w:b/>
          <w:color w:val="000000" w:themeColor="text1"/>
          <w:sz w:val="24"/>
          <w:szCs w:val="24"/>
          <w:lang w:val="id-ID"/>
        </w:rPr>
        <w:t>d</w:t>
      </w:r>
      <w:r w:rsidR="007730D3" w:rsidRPr="003C1CA9">
        <w:rPr>
          <w:rFonts w:ascii="Cambria" w:hAnsi="Cambria" w:cstheme="minorHAnsi"/>
          <w:b/>
          <w:color w:val="000000" w:themeColor="text1"/>
          <w:sz w:val="24"/>
          <w:szCs w:val="24"/>
          <w:lang w:val="id-ID"/>
        </w:rPr>
        <w:t xml:space="preserve">an </w:t>
      </w:r>
      <w:r w:rsidRPr="003C1CA9">
        <w:rPr>
          <w:rFonts w:ascii="Cambria" w:hAnsi="Cambria" w:cstheme="minorHAnsi"/>
          <w:b/>
          <w:color w:val="000000" w:themeColor="text1"/>
          <w:sz w:val="24"/>
          <w:szCs w:val="24"/>
        </w:rPr>
        <w:t>P</w:t>
      </w:r>
      <w:r w:rsidR="007730D3" w:rsidRPr="003C1CA9">
        <w:rPr>
          <w:rFonts w:ascii="Cambria" w:hAnsi="Cambria" w:cstheme="minorHAnsi"/>
          <w:b/>
          <w:color w:val="000000" w:themeColor="text1"/>
          <w:sz w:val="24"/>
          <w:szCs w:val="24"/>
          <w:lang w:val="id-ID"/>
        </w:rPr>
        <w:t>ro</w:t>
      </w:r>
      <w:r w:rsidR="00146D37" w:rsidRPr="003C1CA9">
        <w:rPr>
          <w:rFonts w:ascii="Cambria" w:hAnsi="Cambria" w:cstheme="minorHAnsi"/>
          <w:b/>
          <w:color w:val="000000" w:themeColor="text1"/>
          <w:sz w:val="24"/>
          <w:szCs w:val="24"/>
          <w:lang w:val="id-ID"/>
        </w:rPr>
        <w:t>v</w:t>
      </w:r>
      <w:r w:rsidR="007730D3" w:rsidRPr="003C1CA9">
        <w:rPr>
          <w:rFonts w:ascii="Cambria" w:hAnsi="Cambria" w:cstheme="minorHAnsi"/>
          <w:b/>
          <w:color w:val="000000" w:themeColor="text1"/>
          <w:sz w:val="24"/>
          <w:szCs w:val="24"/>
          <w:lang w:val="id-ID"/>
        </w:rPr>
        <w:t>insi</w:t>
      </w:r>
    </w:p>
    <w:p w:rsidR="000B2F73" w:rsidRPr="003C1CA9" w:rsidRDefault="000B2F73" w:rsidP="00A724EB">
      <w:pPr>
        <w:autoSpaceDE w:val="0"/>
        <w:autoSpaceDN w:val="0"/>
        <w:adjustRightInd w:val="0"/>
        <w:spacing w:after="0" w:line="360" w:lineRule="auto"/>
        <w:ind w:left="426" w:firstLine="709"/>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rPr>
        <w:t>Keberhasilan dalam penca</w:t>
      </w:r>
      <w:bookmarkStart w:id="0" w:name="_GoBack"/>
      <w:bookmarkEnd w:id="0"/>
      <w:r w:rsidRPr="003C1CA9">
        <w:rPr>
          <w:rFonts w:ascii="Cambria" w:hAnsi="Cambria" w:cstheme="minorHAnsi"/>
          <w:color w:val="000000" w:themeColor="text1"/>
          <w:sz w:val="24"/>
          <w:szCs w:val="24"/>
        </w:rPr>
        <w:t>paian prioritas pembangunan secara nasional sangat</w:t>
      </w:r>
      <w:r w:rsidR="00697F7F" w:rsidRPr="003C1CA9">
        <w:rPr>
          <w:rFonts w:ascii="Cambria" w:hAnsi="Cambria" w:cstheme="minorHAnsi"/>
          <w:color w:val="000000" w:themeColor="text1"/>
          <w:sz w:val="24"/>
          <w:szCs w:val="24"/>
        </w:rPr>
        <w:t xml:space="preserve"> </w:t>
      </w:r>
      <w:r w:rsidRPr="003C1CA9">
        <w:rPr>
          <w:rFonts w:ascii="Cambria" w:hAnsi="Cambria" w:cstheme="minorHAnsi"/>
          <w:color w:val="000000" w:themeColor="text1"/>
          <w:sz w:val="24"/>
          <w:szCs w:val="24"/>
        </w:rPr>
        <w:t>tergantung dengan sinergitas kebijakan antara pemerintah provinsi dengan</w:t>
      </w:r>
      <w:r w:rsidR="00697F7F" w:rsidRPr="003C1CA9">
        <w:rPr>
          <w:rFonts w:ascii="Cambria" w:hAnsi="Cambria" w:cstheme="minorHAnsi"/>
          <w:color w:val="000000" w:themeColor="text1"/>
          <w:sz w:val="24"/>
          <w:szCs w:val="24"/>
        </w:rPr>
        <w:t xml:space="preserve"> </w:t>
      </w:r>
      <w:r w:rsidRPr="003C1CA9">
        <w:rPr>
          <w:rFonts w:ascii="Cambria" w:hAnsi="Cambria" w:cstheme="minorHAnsi"/>
          <w:color w:val="000000" w:themeColor="text1"/>
          <w:sz w:val="24"/>
          <w:szCs w:val="24"/>
        </w:rPr>
        <w:t>pemerintah dan antara pemerintah kabupaten/kota dengan pemerintah dan</w:t>
      </w:r>
      <w:r w:rsidR="00697F7F" w:rsidRPr="003C1CA9">
        <w:rPr>
          <w:rFonts w:ascii="Cambria" w:hAnsi="Cambria" w:cstheme="minorHAnsi"/>
          <w:color w:val="000000" w:themeColor="text1"/>
          <w:sz w:val="24"/>
          <w:szCs w:val="24"/>
        </w:rPr>
        <w:t xml:space="preserve"> </w:t>
      </w:r>
      <w:r w:rsidRPr="003C1CA9">
        <w:rPr>
          <w:rFonts w:ascii="Cambria" w:hAnsi="Cambria" w:cstheme="minorHAnsi"/>
          <w:color w:val="000000" w:themeColor="text1"/>
          <w:sz w:val="24"/>
          <w:szCs w:val="24"/>
        </w:rPr>
        <w:t>pemerintah provinsi. Sinkronisasi kebijakan diwujudkan dalam bentuk program dan</w:t>
      </w:r>
      <w:r w:rsidR="00697F7F" w:rsidRPr="003C1CA9">
        <w:rPr>
          <w:rFonts w:ascii="Cambria" w:hAnsi="Cambria" w:cstheme="minorHAnsi"/>
          <w:color w:val="000000" w:themeColor="text1"/>
          <w:sz w:val="24"/>
          <w:szCs w:val="24"/>
        </w:rPr>
        <w:t xml:space="preserve"> </w:t>
      </w:r>
      <w:r w:rsidRPr="003C1CA9">
        <w:rPr>
          <w:rFonts w:ascii="Cambria" w:hAnsi="Cambria" w:cstheme="minorHAnsi"/>
          <w:color w:val="000000" w:themeColor="text1"/>
          <w:sz w:val="24"/>
          <w:szCs w:val="24"/>
        </w:rPr>
        <w:t>kegiatan sesuai kewenangan masing-masing yang diorientasikan melalui pencapaian</w:t>
      </w:r>
      <w:r w:rsidR="00697F7F" w:rsidRPr="003C1CA9">
        <w:rPr>
          <w:rFonts w:ascii="Cambria" w:hAnsi="Cambria" w:cstheme="minorHAnsi"/>
          <w:color w:val="000000" w:themeColor="text1"/>
          <w:sz w:val="24"/>
          <w:szCs w:val="24"/>
        </w:rPr>
        <w:t xml:space="preserve"> </w:t>
      </w:r>
      <w:r w:rsidRPr="003C1CA9">
        <w:rPr>
          <w:rFonts w:ascii="Cambria" w:hAnsi="Cambria" w:cstheme="minorHAnsi"/>
          <w:color w:val="000000" w:themeColor="text1"/>
          <w:sz w:val="24"/>
          <w:szCs w:val="24"/>
        </w:rPr>
        <w:t xml:space="preserve">strategi pembangunan yang </w:t>
      </w:r>
      <w:r w:rsidRPr="003C1CA9">
        <w:rPr>
          <w:rFonts w:ascii="Cambria" w:hAnsi="Cambria" w:cstheme="minorHAnsi"/>
          <w:i/>
          <w:iCs/>
          <w:color w:val="000000" w:themeColor="text1"/>
          <w:sz w:val="24"/>
          <w:szCs w:val="24"/>
        </w:rPr>
        <w:t xml:space="preserve">pro-growth, pro-job, pro-poor, </w:t>
      </w:r>
      <w:r w:rsidRPr="003C1CA9">
        <w:rPr>
          <w:rFonts w:ascii="Cambria" w:hAnsi="Cambria" w:cstheme="minorHAnsi"/>
          <w:color w:val="000000" w:themeColor="text1"/>
          <w:sz w:val="24"/>
          <w:szCs w:val="24"/>
        </w:rPr>
        <w:t xml:space="preserve">dan </w:t>
      </w:r>
      <w:r w:rsidRPr="003C1CA9">
        <w:rPr>
          <w:rFonts w:ascii="Cambria" w:hAnsi="Cambria" w:cstheme="minorHAnsi"/>
          <w:i/>
          <w:iCs/>
          <w:color w:val="000000" w:themeColor="text1"/>
          <w:sz w:val="24"/>
          <w:szCs w:val="24"/>
        </w:rPr>
        <w:t xml:space="preserve">pro-environment </w:t>
      </w:r>
      <w:r w:rsidRPr="003C1CA9">
        <w:rPr>
          <w:rFonts w:ascii="Cambria" w:hAnsi="Cambria" w:cstheme="minorHAnsi"/>
          <w:color w:val="000000" w:themeColor="text1"/>
          <w:sz w:val="24"/>
          <w:szCs w:val="24"/>
        </w:rPr>
        <w:t>serta</w:t>
      </w:r>
      <w:r w:rsidR="00697F7F" w:rsidRPr="003C1CA9">
        <w:rPr>
          <w:rFonts w:ascii="Cambria" w:hAnsi="Cambria" w:cstheme="minorHAnsi"/>
          <w:color w:val="000000" w:themeColor="text1"/>
          <w:sz w:val="24"/>
          <w:szCs w:val="24"/>
        </w:rPr>
        <w:t xml:space="preserve"> </w:t>
      </w:r>
      <w:r w:rsidRPr="003C1CA9">
        <w:rPr>
          <w:rFonts w:ascii="Cambria" w:hAnsi="Cambria" w:cstheme="minorHAnsi"/>
          <w:color w:val="000000" w:themeColor="text1"/>
          <w:sz w:val="24"/>
          <w:szCs w:val="24"/>
        </w:rPr>
        <w:t>pengembangan program-program percepatan pengurangan kemiskinan melalui</w:t>
      </w:r>
      <w:r w:rsidR="00473CC7" w:rsidRPr="003C1CA9">
        <w:rPr>
          <w:rFonts w:ascii="Cambria" w:hAnsi="Cambria" w:cstheme="minorHAnsi"/>
          <w:color w:val="000000" w:themeColor="text1"/>
          <w:sz w:val="24"/>
          <w:szCs w:val="24"/>
          <w:lang w:val="id-ID"/>
        </w:rPr>
        <w:t xml:space="preserve"> </w:t>
      </w:r>
      <w:r w:rsidRPr="003C1CA9">
        <w:rPr>
          <w:rFonts w:ascii="Cambria" w:hAnsi="Cambria" w:cstheme="minorHAnsi"/>
          <w:color w:val="000000" w:themeColor="text1"/>
          <w:sz w:val="24"/>
          <w:szCs w:val="24"/>
        </w:rPr>
        <w:t>:</w:t>
      </w:r>
    </w:p>
    <w:p w:rsidR="00697F7F" w:rsidRPr="003C1CA9" w:rsidRDefault="000B2F73" w:rsidP="004F3DC2">
      <w:pPr>
        <w:pStyle w:val="ListParagraph"/>
        <w:numPr>
          <w:ilvl w:val="0"/>
          <w:numId w:val="6"/>
        </w:numPr>
        <w:autoSpaceDE w:val="0"/>
        <w:autoSpaceDN w:val="0"/>
        <w:adjustRightInd w:val="0"/>
        <w:spacing w:after="0" w:line="360" w:lineRule="auto"/>
        <w:ind w:left="851" w:hanging="425"/>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rPr>
        <w:t>Klaster 1 (pertama) Program Bantuan Sosial Berbasis Keluar</w:t>
      </w:r>
      <w:r w:rsidR="00697F7F" w:rsidRPr="003C1CA9">
        <w:rPr>
          <w:rFonts w:ascii="Cambria" w:hAnsi="Cambria" w:cstheme="minorHAnsi"/>
          <w:color w:val="000000" w:themeColor="text1"/>
          <w:sz w:val="24"/>
          <w:szCs w:val="24"/>
        </w:rPr>
        <w:t>ga</w:t>
      </w:r>
    </w:p>
    <w:p w:rsidR="00697F7F" w:rsidRPr="003C1CA9" w:rsidRDefault="00697F7F" w:rsidP="004F3DC2">
      <w:pPr>
        <w:pStyle w:val="ListParagraph"/>
        <w:numPr>
          <w:ilvl w:val="0"/>
          <w:numId w:val="6"/>
        </w:numPr>
        <w:autoSpaceDE w:val="0"/>
        <w:autoSpaceDN w:val="0"/>
        <w:adjustRightInd w:val="0"/>
        <w:spacing w:after="0" w:line="360" w:lineRule="auto"/>
        <w:ind w:left="851" w:hanging="425"/>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rPr>
        <w:t xml:space="preserve">Klaster </w:t>
      </w:r>
      <w:r w:rsidR="000B2F73" w:rsidRPr="003C1CA9">
        <w:rPr>
          <w:rFonts w:ascii="Cambria" w:hAnsi="Cambria" w:cstheme="minorHAnsi"/>
          <w:color w:val="000000" w:themeColor="text1"/>
          <w:sz w:val="24"/>
          <w:szCs w:val="24"/>
        </w:rPr>
        <w:t>2 (kedua)</w:t>
      </w:r>
      <w:r w:rsidRPr="003C1CA9">
        <w:rPr>
          <w:rFonts w:ascii="Cambria" w:hAnsi="Cambria" w:cstheme="minorHAnsi"/>
          <w:color w:val="000000" w:themeColor="text1"/>
          <w:sz w:val="24"/>
          <w:szCs w:val="24"/>
        </w:rPr>
        <w:t xml:space="preserve"> </w:t>
      </w:r>
      <w:r w:rsidR="000B2F73" w:rsidRPr="003C1CA9">
        <w:rPr>
          <w:rFonts w:ascii="Cambria" w:hAnsi="Cambria" w:cstheme="minorHAnsi"/>
          <w:color w:val="000000" w:themeColor="text1"/>
          <w:sz w:val="24"/>
          <w:szCs w:val="24"/>
        </w:rPr>
        <w:t>Program Pemberdayaan Masyarakat</w:t>
      </w:r>
    </w:p>
    <w:p w:rsidR="00697F7F" w:rsidRPr="003C1CA9" w:rsidRDefault="000B2F73" w:rsidP="004F3DC2">
      <w:pPr>
        <w:pStyle w:val="ListParagraph"/>
        <w:numPr>
          <w:ilvl w:val="0"/>
          <w:numId w:val="6"/>
        </w:numPr>
        <w:autoSpaceDE w:val="0"/>
        <w:autoSpaceDN w:val="0"/>
        <w:adjustRightInd w:val="0"/>
        <w:spacing w:after="0" w:line="360" w:lineRule="auto"/>
        <w:ind w:left="851" w:hanging="425"/>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rPr>
        <w:t>Klaster 3 (ketiga) Program Pemberdayaan Usaha</w:t>
      </w:r>
      <w:r w:rsidR="00697F7F" w:rsidRPr="003C1CA9">
        <w:rPr>
          <w:rFonts w:ascii="Cambria" w:hAnsi="Cambria" w:cstheme="minorHAnsi"/>
          <w:color w:val="000000" w:themeColor="text1"/>
          <w:sz w:val="24"/>
          <w:szCs w:val="24"/>
        </w:rPr>
        <w:t xml:space="preserve"> </w:t>
      </w:r>
      <w:r w:rsidRPr="003C1CA9">
        <w:rPr>
          <w:rFonts w:ascii="Cambria" w:hAnsi="Cambria" w:cstheme="minorHAnsi"/>
          <w:color w:val="000000" w:themeColor="text1"/>
          <w:sz w:val="24"/>
          <w:szCs w:val="24"/>
        </w:rPr>
        <w:t>Kecil dan Mikro</w:t>
      </w:r>
    </w:p>
    <w:p w:rsidR="000B2F73" w:rsidRPr="003C1CA9" w:rsidRDefault="000B2F73" w:rsidP="004F3DC2">
      <w:pPr>
        <w:pStyle w:val="ListParagraph"/>
        <w:numPr>
          <w:ilvl w:val="0"/>
          <w:numId w:val="6"/>
        </w:numPr>
        <w:autoSpaceDE w:val="0"/>
        <w:autoSpaceDN w:val="0"/>
        <w:adjustRightInd w:val="0"/>
        <w:spacing w:after="0" w:line="360" w:lineRule="auto"/>
        <w:ind w:left="851" w:hanging="425"/>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rPr>
        <w:t>Klaster 4 (keempat) Program Pro Rakyat.</w:t>
      </w:r>
    </w:p>
    <w:p w:rsidR="00226FEB" w:rsidRPr="003C1CA9" w:rsidRDefault="0026658C" w:rsidP="00371560">
      <w:pPr>
        <w:autoSpaceDE w:val="0"/>
        <w:autoSpaceDN w:val="0"/>
        <w:adjustRightInd w:val="0"/>
        <w:spacing w:after="0" w:line="360" w:lineRule="auto"/>
        <w:ind w:left="426" w:firstLine="708"/>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rPr>
        <w:t xml:space="preserve">Empat prioritas pembangunan Kota Bogor yaitu </w:t>
      </w:r>
      <w:r w:rsidR="001C6A7F" w:rsidRPr="003C1CA9">
        <w:rPr>
          <w:rFonts w:ascii="Cambria" w:hAnsi="Cambria" w:cstheme="minorHAnsi"/>
          <w:color w:val="000000" w:themeColor="text1"/>
          <w:sz w:val="24"/>
          <w:szCs w:val="24"/>
          <w:lang w:val="id-ID"/>
        </w:rPr>
        <w:t>T</w:t>
      </w:r>
      <w:r w:rsidRPr="003C1CA9">
        <w:rPr>
          <w:rFonts w:ascii="Cambria" w:hAnsi="Cambria" w:cstheme="minorHAnsi"/>
          <w:color w:val="000000" w:themeColor="text1"/>
          <w:sz w:val="24"/>
          <w:szCs w:val="24"/>
        </w:rPr>
        <w:t xml:space="preserve">ransportasi, </w:t>
      </w:r>
      <w:r w:rsidR="001C6A7F" w:rsidRPr="003C1CA9">
        <w:rPr>
          <w:rFonts w:ascii="Cambria" w:hAnsi="Cambria" w:cstheme="minorHAnsi"/>
          <w:color w:val="000000" w:themeColor="text1"/>
          <w:sz w:val="24"/>
          <w:szCs w:val="24"/>
          <w:lang w:val="id-ID"/>
        </w:rPr>
        <w:t>K</w:t>
      </w:r>
      <w:r w:rsidRPr="003C1CA9">
        <w:rPr>
          <w:rFonts w:ascii="Cambria" w:hAnsi="Cambria" w:cstheme="minorHAnsi"/>
          <w:color w:val="000000" w:themeColor="text1"/>
          <w:sz w:val="24"/>
          <w:szCs w:val="24"/>
        </w:rPr>
        <w:t xml:space="preserve">emiskinan, </w:t>
      </w:r>
      <w:r w:rsidR="001C6A7F" w:rsidRPr="003C1CA9">
        <w:rPr>
          <w:rFonts w:ascii="Cambria" w:hAnsi="Cambria" w:cstheme="minorHAnsi"/>
          <w:color w:val="000000" w:themeColor="text1"/>
          <w:sz w:val="24"/>
          <w:szCs w:val="24"/>
          <w:lang w:val="id-ID"/>
        </w:rPr>
        <w:t>K</w:t>
      </w:r>
      <w:r w:rsidRPr="003C1CA9">
        <w:rPr>
          <w:rFonts w:ascii="Cambria" w:hAnsi="Cambria" w:cstheme="minorHAnsi"/>
          <w:color w:val="000000" w:themeColor="text1"/>
          <w:sz w:val="24"/>
          <w:szCs w:val="24"/>
        </w:rPr>
        <w:t xml:space="preserve">ebersihan dan </w:t>
      </w:r>
      <w:r w:rsidR="001C6A7F" w:rsidRPr="003C1CA9">
        <w:rPr>
          <w:rFonts w:ascii="Cambria" w:hAnsi="Cambria" w:cstheme="minorHAnsi"/>
          <w:color w:val="000000" w:themeColor="text1"/>
          <w:sz w:val="24"/>
          <w:szCs w:val="24"/>
          <w:lang w:val="id-ID"/>
        </w:rPr>
        <w:t>P</w:t>
      </w:r>
      <w:r w:rsidRPr="003C1CA9">
        <w:rPr>
          <w:rFonts w:ascii="Cambria" w:hAnsi="Cambria" w:cstheme="minorHAnsi"/>
          <w:color w:val="000000" w:themeColor="text1"/>
          <w:sz w:val="24"/>
          <w:szCs w:val="24"/>
        </w:rPr>
        <w:t xml:space="preserve">edagang </w:t>
      </w:r>
      <w:r w:rsidR="001C6A7F" w:rsidRPr="003C1CA9">
        <w:rPr>
          <w:rFonts w:ascii="Cambria" w:hAnsi="Cambria" w:cstheme="minorHAnsi"/>
          <w:color w:val="000000" w:themeColor="text1"/>
          <w:sz w:val="24"/>
          <w:szCs w:val="24"/>
          <w:lang w:val="id-ID"/>
        </w:rPr>
        <w:t>K</w:t>
      </w:r>
      <w:r w:rsidRPr="003C1CA9">
        <w:rPr>
          <w:rFonts w:ascii="Cambria" w:hAnsi="Cambria" w:cstheme="minorHAnsi"/>
          <w:color w:val="000000" w:themeColor="text1"/>
          <w:sz w:val="24"/>
          <w:szCs w:val="24"/>
        </w:rPr>
        <w:t xml:space="preserve">aki </w:t>
      </w:r>
      <w:r w:rsidR="001C6A7F" w:rsidRPr="003C1CA9">
        <w:rPr>
          <w:rFonts w:ascii="Cambria" w:hAnsi="Cambria" w:cstheme="minorHAnsi"/>
          <w:color w:val="000000" w:themeColor="text1"/>
          <w:sz w:val="24"/>
          <w:szCs w:val="24"/>
          <w:lang w:val="id-ID"/>
        </w:rPr>
        <w:t>L</w:t>
      </w:r>
      <w:r w:rsidRPr="003C1CA9">
        <w:rPr>
          <w:rFonts w:ascii="Cambria" w:hAnsi="Cambria" w:cstheme="minorHAnsi"/>
          <w:color w:val="000000" w:themeColor="text1"/>
          <w:sz w:val="24"/>
          <w:szCs w:val="24"/>
        </w:rPr>
        <w:t>ima sejalan dengan kebijakan pemb</w:t>
      </w:r>
      <w:r w:rsidR="00371560" w:rsidRPr="003C1CA9">
        <w:rPr>
          <w:rFonts w:ascii="Cambria" w:hAnsi="Cambria" w:cstheme="minorHAnsi"/>
          <w:color w:val="000000" w:themeColor="text1"/>
          <w:sz w:val="24"/>
          <w:szCs w:val="24"/>
        </w:rPr>
        <w:t>angunan nasional dan pro</w:t>
      </w:r>
      <w:r w:rsidR="001C6A7F" w:rsidRPr="003C1CA9">
        <w:rPr>
          <w:rFonts w:ascii="Cambria" w:hAnsi="Cambria" w:cstheme="minorHAnsi"/>
          <w:color w:val="000000" w:themeColor="text1"/>
          <w:sz w:val="24"/>
          <w:szCs w:val="24"/>
          <w:lang w:val="id-ID"/>
        </w:rPr>
        <w:t>v</w:t>
      </w:r>
      <w:r w:rsidR="00371560" w:rsidRPr="003C1CA9">
        <w:rPr>
          <w:rFonts w:ascii="Cambria" w:hAnsi="Cambria" w:cstheme="minorHAnsi"/>
          <w:color w:val="000000" w:themeColor="text1"/>
          <w:sz w:val="24"/>
          <w:szCs w:val="24"/>
        </w:rPr>
        <w:t>insi.</w:t>
      </w:r>
    </w:p>
    <w:p w:rsidR="0026658C" w:rsidRPr="003C1CA9" w:rsidRDefault="0026658C" w:rsidP="00B22FAF">
      <w:pPr>
        <w:autoSpaceDE w:val="0"/>
        <w:autoSpaceDN w:val="0"/>
        <w:adjustRightInd w:val="0"/>
        <w:spacing w:after="0" w:line="360" w:lineRule="auto"/>
        <w:ind w:left="426" w:firstLine="708"/>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rPr>
        <w:t xml:space="preserve">Untuk melaksanakan kegiatan tersebut dibutuhkan suatu pendanaan. Disinilah tugas </w:t>
      </w:r>
      <w:r w:rsidR="001E78F8" w:rsidRPr="003C1CA9">
        <w:rPr>
          <w:rFonts w:ascii="Cambria" w:hAnsi="Cambria" w:cstheme="minorHAnsi"/>
          <w:color w:val="000000" w:themeColor="text1"/>
          <w:sz w:val="24"/>
          <w:szCs w:val="24"/>
          <w:lang w:val="id-ID"/>
        </w:rPr>
        <w:t>Badan</w:t>
      </w:r>
      <w:r w:rsidRPr="003C1CA9">
        <w:rPr>
          <w:rFonts w:ascii="Cambria" w:hAnsi="Cambria" w:cstheme="minorHAnsi"/>
          <w:color w:val="000000" w:themeColor="text1"/>
          <w:sz w:val="24"/>
          <w:szCs w:val="24"/>
        </w:rPr>
        <w:t xml:space="preserve"> Pendapatan Daerah Sebagai </w:t>
      </w:r>
      <w:r w:rsidR="00C56FFB" w:rsidRPr="003C1CA9">
        <w:rPr>
          <w:rFonts w:ascii="Cambria" w:hAnsi="Cambria" w:cstheme="minorHAnsi"/>
          <w:color w:val="000000" w:themeColor="text1"/>
          <w:sz w:val="24"/>
          <w:szCs w:val="24"/>
          <w:lang w:val="id-ID"/>
        </w:rPr>
        <w:t>Koordinator</w:t>
      </w:r>
      <w:r w:rsidRPr="003C1CA9">
        <w:rPr>
          <w:rFonts w:ascii="Cambria" w:hAnsi="Cambria" w:cstheme="minorHAnsi"/>
          <w:color w:val="000000" w:themeColor="text1"/>
          <w:sz w:val="24"/>
          <w:szCs w:val="24"/>
        </w:rPr>
        <w:t xml:space="preserve"> Pajak Daerah dan Koordinator Retribusi Daerah yang merupakan sumber Pendapatan Asli Daerah Kota Bogor. Dibutuhkan kerja keras </w:t>
      </w:r>
      <w:r w:rsidR="001E78F8" w:rsidRPr="003C1CA9">
        <w:rPr>
          <w:rFonts w:ascii="Cambria" w:hAnsi="Cambria" w:cstheme="minorHAnsi"/>
          <w:color w:val="000000" w:themeColor="text1"/>
          <w:sz w:val="24"/>
          <w:szCs w:val="24"/>
          <w:lang w:val="id-ID"/>
        </w:rPr>
        <w:t>Badan</w:t>
      </w:r>
      <w:r w:rsidRPr="003C1CA9">
        <w:rPr>
          <w:rFonts w:ascii="Cambria" w:hAnsi="Cambria" w:cstheme="minorHAnsi"/>
          <w:color w:val="000000" w:themeColor="text1"/>
          <w:sz w:val="24"/>
          <w:szCs w:val="24"/>
        </w:rPr>
        <w:t xml:space="preserve"> Pendapatan Daerah sebagai pendongkrak Pendapatan Asli Daerah untuk mewujudkan </w:t>
      </w:r>
      <w:r w:rsidR="00B22FAF" w:rsidRPr="003C1CA9">
        <w:rPr>
          <w:rFonts w:ascii="Cambria" w:hAnsi="Cambria" w:cstheme="minorHAnsi"/>
          <w:color w:val="000000" w:themeColor="text1"/>
          <w:sz w:val="24"/>
          <w:szCs w:val="24"/>
        </w:rPr>
        <w:t>4 (empat) prioritas Kota Bogor.</w:t>
      </w:r>
    </w:p>
    <w:p w:rsidR="00B22FAF" w:rsidRPr="003C1CA9" w:rsidRDefault="00B22FAF" w:rsidP="00B22FAF">
      <w:pPr>
        <w:autoSpaceDE w:val="0"/>
        <w:autoSpaceDN w:val="0"/>
        <w:adjustRightInd w:val="0"/>
        <w:spacing w:after="0" w:line="360" w:lineRule="auto"/>
        <w:ind w:left="426" w:firstLine="708"/>
        <w:jc w:val="both"/>
        <w:rPr>
          <w:rFonts w:ascii="Cambria" w:hAnsi="Cambria" w:cstheme="minorHAnsi"/>
          <w:color w:val="000000" w:themeColor="text1"/>
          <w:sz w:val="24"/>
          <w:szCs w:val="24"/>
          <w:lang w:val="id-ID"/>
        </w:rPr>
      </w:pPr>
    </w:p>
    <w:p w:rsidR="0026658C" w:rsidRPr="003C1CA9" w:rsidRDefault="00B22FAF" w:rsidP="004F3DC2">
      <w:pPr>
        <w:pStyle w:val="ListParagraph"/>
        <w:numPr>
          <w:ilvl w:val="0"/>
          <w:numId w:val="5"/>
        </w:numPr>
        <w:autoSpaceDE w:val="0"/>
        <w:autoSpaceDN w:val="0"/>
        <w:adjustRightInd w:val="0"/>
        <w:spacing w:after="0" w:line="360" w:lineRule="auto"/>
        <w:ind w:left="426" w:hanging="426"/>
        <w:jc w:val="both"/>
        <w:rPr>
          <w:rFonts w:ascii="Cambria" w:hAnsi="Cambria" w:cstheme="minorHAnsi"/>
          <w:b/>
          <w:color w:val="000000" w:themeColor="text1"/>
          <w:sz w:val="24"/>
          <w:szCs w:val="24"/>
        </w:rPr>
      </w:pPr>
      <w:r w:rsidRPr="003C1CA9">
        <w:rPr>
          <w:rFonts w:ascii="Cambria" w:hAnsi="Cambria" w:cstheme="minorHAnsi"/>
          <w:b/>
          <w:color w:val="000000" w:themeColor="text1"/>
          <w:sz w:val="24"/>
          <w:szCs w:val="24"/>
        </w:rPr>
        <w:t>Tujuan dan Sasaran Renja P</w:t>
      </w:r>
      <w:r w:rsidR="0034066C" w:rsidRPr="003C1CA9">
        <w:rPr>
          <w:rFonts w:ascii="Cambria" w:hAnsi="Cambria" w:cstheme="minorHAnsi"/>
          <w:b/>
          <w:color w:val="000000" w:themeColor="text1"/>
          <w:sz w:val="24"/>
          <w:szCs w:val="24"/>
          <w:lang w:val="id-ID"/>
        </w:rPr>
        <w:t xml:space="preserve">erangkat </w:t>
      </w:r>
      <w:r w:rsidRPr="003C1CA9">
        <w:rPr>
          <w:rFonts w:ascii="Cambria" w:hAnsi="Cambria" w:cstheme="minorHAnsi"/>
          <w:b/>
          <w:color w:val="000000" w:themeColor="text1"/>
          <w:sz w:val="24"/>
          <w:szCs w:val="24"/>
        </w:rPr>
        <w:t>D</w:t>
      </w:r>
      <w:r w:rsidR="0034066C" w:rsidRPr="003C1CA9">
        <w:rPr>
          <w:rFonts w:ascii="Cambria" w:hAnsi="Cambria" w:cstheme="minorHAnsi"/>
          <w:b/>
          <w:color w:val="000000" w:themeColor="text1"/>
          <w:sz w:val="24"/>
          <w:szCs w:val="24"/>
          <w:lang w:val="id-ID"/>
        </w:rPr>
        <w:t>aerah</w:t>
      </w:r>
    </w:p>
    <w:p w:rsidR="00895441" w:rsidRDefault="00613412" w:rsidP="00B22FAF">
      <w:pPr>
        <w:pStyle w:val="BodyTextIndent"/>
        <w:tabs>
          <w:tab w:val="clear" w:pos="374"/>
        </w:tabs>
        <w:spacing w:line="360" w:lineRule="auto"/>
        <w:ind w:left="426" w:firstLine="708"/>
        <w:jc w:val="both"/>
        <w:rPr>
          <w:rFonts w:ascii="Cambria" w:hAnsi="Cambria" w:cstheme="minorHAnsi"/>
          <w:color w:val="000000" w:themeColor="text1"/>
          <w:lang w:val="id-ID"/>
        </w:rPr>
      </w:pPr>
      <w:r w:rsidRPr="003C1CA9">
        <w:rPr>
          <w:rFonts w:ascii="Cambria" w:hAnsi="Cambria" w:cstheme="minorHAnsi"/>
          <w:color w:val="000000" w:themeColor="text1"/>
          <w:lang w:val="sv-SE"/>
        </w:rPr>
        <w:t xml:space="preserve">Rencana </w:t>
      </w:r>
      <w:r w:rsidRPr="003C1CA9">
        <w:rPr>
          <w:rFonts w:ascii="Cambria" w:hAnsi="Cambria" w:cstheme="minorHAnsi"/>
          <w:color w:val="000000" w:themeColor="text1"/>
          <w:lang w:val="id-ID"/>
        </w:rPr>
        <w:t>Ke</w:t>
      </w:r>
      <w:r w:rsidRPr="003C1CA9">
        <w:rPr>
          <w:rFonts w:ascii="Cambria" w:hAnsi="Cambria" w:cstheme="minorHAnsi"/>
          <w:color w:val="000000" w:themeColor="text1"/>
          <w:lang w:val="sv-SE"/>
        </w:rPr>
        <w:t xml:space="preserve">rja </w:t>
      </w:r>
      <w:r w:rsidR="00690FC1" w:rsidRPr="003C1CA9">
        <w:rPr>
          <w:rFonts w:ascii="Cambria" w:hAnsi="Cambria" w:cstheme="minorHAnsi"/>
          <w:color w:val="000000" w:themeColor="text1"/>
          <w:lang w:val="id-ID"/>
        </w:rPr>
        <w:t>Badan</w:t>
      </w:r>
      <w:r w:rsidRPr="003C1CA9">
        <w:rPr>
          <w:rFonts w:ascii="Cambria" w:hAnsi="Cambria" w:cstheme="minorHAnsi"/>
          <w:color w:val="000000" w:themeColor="text1"/>
          <w:lang w:val="sv-SE"/>
        </w:rPr>
        <w:t xml:space="preserve"> Pendapatan Daerah Kota Bogor mencakup </w:t>
      </w:r>
      <w:r w:rsidR="001B47F8" w:rsidRPr="003C1CA9">
        <w:rPr>
          <w:rFonts w:ascii="Cambria" w:hAnsi="Cambria" w:cstheme="minorHAnsi"/>
          <w:color w:val="000000" w:themeColor="text1"/>
          <w:lang w:val="id-ID"/>
        </w:rPr>
        <w:t xml:space="preserve">tujuan, </w:t>
      </w:r>
      <w:r w:rsidRPr="003C1CA9">
        <w:rPr>
          <w:rFonts w:ascii="Cambria" w:hAnsi="Cambria" w:cstheme="minorHAnsi"/>
          <w:color w:val="000000" w:themeColor="text1"/>
          <w:lang w:val="sv-SE"/>
        </w:rPr>
        <w:t>sasaran, program dan kegiatan yang dilaksanakan pada tahun 201</w:t>
      </w:r>
      <w:r w:rsidR="00690FC1" w:rsidRPr="003C1CA9">
        <w:rPr>
          <w:rFonts w:ascii="Cambria" w:hAnsi="Cambria" w:cstheme="minorHAnsi"/>
          <w:color w:val="000000" w:themeColor="text1"/>
          <w:lang w:val="id-ID"/>
        </w:rPr>
        <w:t>8</w:t>
      </w:r>
      <w:r w:rsidRPr="003C1CA9">
        <w:rPr>
          <w:rFonts w:ascii="Cambria" w:hAnsi="Cambria" w:cstheme="minorHAnsi"/>
          <w:color w:val="000000" w:themeColor="text1"/>
          <w:lang w:val="sv-SE"/>
        </w:rPr>
        <w:t xml:space="preserve"> dengan mengacu kepada Rencana Strategis (Renstra). </w:t>
      </w:r>
      <w:r w:rsidR="0057168A" w:rsidRPr="003C1CA9">
        <w:rPr>
          <w:rFonts w:ascii="Cambria" w:hAnsi="Cambria" w:cstheme="minorHAnsi"/>
          <w:color w:val="000000" w:themeColor="text1"/>
          <w:lang w:val="id-ID"/>
        </w:rPr>
        <w:t>S</w:t>
      </w:r>
      <w:r w:rsidRPr="003C1CA9">
        <w:rPr>
          <w:rFonts w:ascii="Cambria" w:hAnsi="Cambria" w:cstheme="minorHAnsi"/>
          <w:color w:val="000000" w:themeColor="text1"/>
          <w:lang w:val="sv-SE"/>
        </w:rPr>
        <w:t>edangkan program disajikan sebagai strategi relevan dengan</w:t>
      </w:r>
      <w:r w:rsidR="00895441">
        <w:rPr>
          <w:rFonts w:ascii="Cambria" w:hAnsi="Cambria" w:cstheme="minorHAnsi"/>
          <w:color w:val="000000" w:themeColor="text1"/>
          <w:lang w:val="sv-SE"/>
        </w:rPr>
        <w:t xml:space="preserve"> sasaran yang telah ditetapkan.</w:t>
      </w:r>
    </w:p>
    <w:p w:rsidR="00613412" w:rsidRPr="003C1CA9" w:rsidRDefault="00613412" w:rsidP="00B22FAF">
      <w:pPr>
        <w:pStyle w:val="BodyTextIndent"/>
        <w:tabs>
          <w:tab w:val="clear" w:pos="374"/>
        </w:tabs>
        <w:spacing w:line="360" w:lineRule="auto"/>
        <w:ind w:left="426" w:firstLine="708"/>
        <w:jc w:val="both"/>
        <w:rPr>
          <w:rFonts w:ascii="Cambria" w:hAnsi="Cambria" w:cstheme="minorHAnsi"/>
          <w:color w:val="000000" w:themeColor="text1"/>
        </w:rPr>
      </w:pPr>
      <w:r w:rsidRPr="003C1CA9">
        <w:rPr>
          <w:rFonts w:ascii="Cambria" w:hAnsi="Cambria" w:cstheme="minorHAnsi"/>
          <w:color w:val="000000" w:themeColor="text1"/>
          <w:lang w:val="sv-SE"/>
        </w:rPr>
        <w:lastRenderedPageBreak/>
        <w:t xml:space="preserve">Selanjutnya kegiatan disajikan dengan mengacu pada program yang relevan, sehingga kegiatan yang dirumuskan </w:t>
      </w:r>
      <w:r w:rsidRPr="003C1CA9">
        <w:rPr>
          <w:rFonts w:ascii="Cambria" w:hAnsi="Cambria" w:cstheme="minorHAnsi"/>
          <w:color w:val="000000" w:themeColor="text1"/>
          <w:lang w:val="id-ID"/>
        </w:rPr>
        <w:t>m</w:t>
      </w:r>
      <w:r w:rsidRPr="003C1CA9">
        <w:rPr>
          <w:rFonts w:ascii="Cambria" w:hAnsi="Cambria" w:cstheme="minorHAnsi"/>
          <w:color w:val="000000" w:themeColor="text1"/>
          <w:lang w:val="sv-SE"/>
        </w:rPr>
        <w:t xml:space="preserve">erupakan rincian yang sistematis dari program yang akan dilaksanakan. Dalam komponen kegiatan ditetapkan kelompok indikator kinerja kegiatan, yang meliputi </w:t>
      </w:r>
      <w:r w:rsidR="0057168A" w:rsidRPr="003C1CA9">
        <w:rPr>
          <w:rFonts w:ascii="Cambria" w:hAnsi="Cambria" w:cstheme="minorHAnsi"/>
          <w:color w:val="000000" w:themeColor="text1"/>
          <w:lang w:val="id-ID"/>
        </w:rPr>
        <w:t>M</w:t>
      </w:r>
      <w:r w:rsidRPr="003C1CA9">
        <w:rPr>
          <w:rFonts w:ascii="Cambria" w:hAnsi="Cambria" w:cstheme="minorHAnsi"/>
          <w:color w:val="000000" w:themeColor="text1"/>
          <w:lang w:val="sv-SE"/>
        </w:rPr>
        <w:t xml:space="preserve">asukan (Inputs), </w:t>
      </w:r>
      <w:r w:rsidR="0057168A" w:rsidRPr="003C1CA9">
        <w:rPr>
          <w:rFonts w:ascii="Cambria" w:hAnsi="Cambria" w:cstheme="minorHAnsi"/>
          <w:color w:val="000000" w:themeColor="text1"/>
          <w:lang w:val="id-ID"/>
        </w:rPr>
        <w:t>K</w:t>
      </w:r>
      <w:r w:rsidRPr="003C1CA9">
        <w:rPr>
          <w:rFonts w:ascii="Cambria" w:hAnsi="Cambria" w:cstheme="minorHAnsi"/>
          <w:color w:val="000000" w:themeColor="text1"/>
          <w:lang w:val="sv-SE"/>
        </w:rPr>
        <w:t xml:space="preserve">eluaran (Outputs), </w:t>
      </w:r>
      <w:r w:rsidR="0057168A" w:rsidRPr="003C1CA9">
        <w:rPr>
          <w:rFonts w:ascii="Cambria" w:hAnsi="Cambria" w:cstheme="minorHAnsi"/>
          <w:color w:val="000000" w:themeColor="text1"/>
          <w:lang w:val="id-ID"/>
        </w:rPr>
        <w:t>H</w:t>
      </w:r>
      <w:r w:rsidRPr="003C1CA9">
        <w:rPr>
          <w:rFonts w:ascii="Cambria" w:hAnsi="Cambria" w:cstheme="minorHAnsi"/>
          <w:color w:val="000000" w:themeColor="text1"/>
          <w:lang w:val="sv-SE"/>
        </w:rPr>
        <w:t xml:space="preserve">asil (Outcomes), </w:t>
      </w:r>
      <w:r w:rsidR="0057168A" w:rsidRPr="003C1CA9">
        <w:rPr>
          <w:rFonts w:ascii="Cambria" w:hAnsi="Cambria" w:cstheme="minorHAnsi"/>
          <w:color w:val="000000" w:themeColor="text1"/>
          <w:lang w:val="id-ID"/>
        </w:rPr>
        <w:t>M</w:t>
      </w:r>
      <w:r w:rsidRPr="003C1CA9">
        <w:rPr>
          <w:rFonts w:ascii="Cambria" w:hAnsi="Cambria" w:cstheme="minorHAnsi"/>
          <w:color w:val="000000" w:themeColor="text1"/>
          <w:lang w:val="sv-SE"/>
        </w:rPr>
        <w:t xml:space="preserve">anfaat (Benefits) dan </w:t>
      </w:r>
      <w:r w:rsidR="0057168A" w:rsidRPr="003C1CA9">
        <w:rPr>
          <w:rFonts w:ascii="Cambria" w:hAnsi="Cambria" w:cstheme="minorHAnsi"/>
          <w:color w:val="000000" w:themeColor="text1"/>
          <w:lang w:val="id-ID"/>
        </w:rPr>
        <w:t>D</w:t>
      </w:r>
      <w:r w:rsidRPr="003C1CA9">
        <w:rPr>
          <w:rFonts w:ascii="Cambria" w:hAnsi="Cambria" w:cstheme="minorHAnsi"/>
          <w:color w:val="000000" w:themeColor="text1"/>
          <w:lang w:val="sv-SE"/>
        </w:rPr>
        <w:t>ampak (Impact)</w:t>
      </w:r>
      <w:r w:rsidRPr="003C1CA9">
        <w:rPr>
          <w:rFonts w:ascii="Cambria" w:hAnsi="Cambria" w:cstheme="minorHAnsi"/>
          <w:color w:val="000000" w:themeColor="text1"/>
          <w:lang w:val="id-ID"/>
        </w:rPr>
        <w:t>.</w:t>
      </w:r>
    </w:p>
    <w:p w:rsidR="00F11984" w:rsidRPr="003C1CA9" w:rsidRDefault="00F11984" w:rsidP="00B22FAF">
      <w:pPr>
        <w:spacing w:after="0" w:line="360" w:lineRule="auto"/>
        <w:ind w:left="426" w:firstLine="708"/>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lang w:val="sv-SE"/>
        </w:rPr>
        <w:t>Tujuan adala</w:t>
      </w:r>
      <w:r w:rsidRPr="003C1CA9">
        <w:rPr>
          <w:rFonts w:ascii="Cambria" w:hAnsi="Cambria" w:cstheme="minorHAnsi"/>
          <w:color w:val="000000" w:themeColor="text1"/>
          <w:sz w:val="24"/>
          <w:szCs w:val="24"/>
        </w:rPr>
        <w:t>h</w:t>
      </w:r>
      <w:r w:rsidRPr="003C1CA9">
        <w:rPr>
          <w:rFonts w:ascii="Cambria" w:hAnsi="Cambria" w:cstheme="minorHAnsi"/>
          <w:color w:val="000000" w:themeColor="text1"/>
          <w:sz w:val="24"/>
          <w:szCs w:val="24"/>
          <w:lang w:val="sv-SE"/>
        </w:rPr>
        <w:t xml:space="preserve"> suatu hasil akhir yang akan dicapai atau dihasilkan dalam jangka waktu 1 (satu) tahun sampai dengan 5 (lima) tahun yang menggambarkan arah strategis dan meletakkan kerangka prioritas pencapaian misi. Tujuan mempertimbangkan sumber daya dan kemampuan yang dimiliki, faktor lingkungan yang mempengaruhi berdasarkan analisis lingkungan serta faktor-faktor penentu keberhasilan </w:t>
      </w:r>
      <w:r w:rsidR="00B07771" w:rsidRPr="003C1CA9">
        <w:rPr>
          <w:rFonts w:ascii="Cambria" w:hAnsi="Cambria" w:cstheme="minorHAnsi"/>
          <w:color w:val="000000" w:themeColor="text1"/>
          <w:sz w:val="24"/>
          <w:szCs w:val="24"/>
          <w:lang w:val="id-ID"/>
        </w:rPr>
        <w:t>Badan</w:t>
      </w:r>
      <w:r w:rsidRPr="003C1CA9">
        <w:rPr>
          <w:rFonts w:ascii="Cambria" w:hAnsi="Cambria" w:cstheme="minorHAnsi"/>
          <w:color w:val="000000" w:themeColor="text1"/>
          <w:sz w:val="24"/>
          <w:szCs w:val="24"/>
          <w:lang w:val="sv-SE"/>
        </w:rPr>
        <w:t xml:space="preserve"> Pendapatan Daerah Kota Bogor.</w:t>
      </w:r>
    </w:p>
    <w:p w:rsidR="00F11984" w:rsidRPr="003C1CA9" w:rsidRDefault="00F11984" w:rsidP="00B22FAF">
      <w:pPr>
        <w:spacing w:after="0" w:line="360" w:lineRule="auto"/>
        <w:ind w:left="426" w:firstLine="708"/>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lang w:val="sv-SE"/>
        </w:rPr>
        <w:t>Sebagai penjabaran tujuan, dirumuskan sasaran yang akan dicapai dalam waktu tahunan. Pada kondisi ideal penetapan sasaran akan sangat baik apabila sasaran ditetapkan secara spesifik, dapat diukur, dapat dicapai, jangka waktu pencapaiannya jelas. Beror</w:t>
      </w:r>
      <w:r w:rsidR="0066698A" w:rsidRPr="003C1CA9">
        <w:rPr>
          <w:rFonts w:ascii="Cambria" w:hAnsi="Cambria" w:cstheme="minorHAnsi"/>
          <w:color w:val="000000" w:themeColor="text1"/>
          <w:sz w:val="24"/>
          <w:szCs w:val="24"/>
          <w:lang w:val="id-ID"/>
        </w:rPr>
        <w:t>i</w:t>
      </w:r>
      <w:r w:rsidRPr="003C1CA9">
        <w:rPr>
          <w:rFonts w:ascii="Cambria" w:hAnsi="Cambria" w:cstheme="minorHAnsi"/>
          <w:color w:val="000000" w:themeColor="text1"/>
          <w:sz w:val="24"/>
          <w:szCs w:val="24"/>
          <w:lang w:val="sv-SE"/>
        </w:rPr>
        <w:t xml:space="preserve">entasi pada </w:t>
      </w:r>
      <w:r w:rsidR="00205AAB" w:rsidRPr="003C1CA9">
        <w:rPr>
          <w:rFonts w:ascii="Cambria" w:hAnsi="Cambria" w:cstheme="minorHAnsi"/>
          <w:color w:val="000000" w:themeColor="text1"/>
          <w:sz w:val="24"/>
          <w:szCs w:val="24"/>
          <w:lang w:val="id-ID"/>
        </w:rPr>
        <w:t>H</w:t>
      </w:r>
      <w:r w:rsidRPr="003C1CA9">
        <w:rPr>
          <w:rFonts w:ascii="Cambria" w:hAnsi="Cambria" w:cstheme="minorHAnsi"/>
          <w:color w:val="000000" w:themeColor="text1"/>
          <w:sz w:val="24"/>
          <w:szCs w:val="24"/>
          <w:lang w:val="sv-SE"/>
        </w:rPr>
        <w:t>asil (</w:t>
      </w:r>
      <w:r w:rsidR="00205AAB" w:rsidRPr="003C1CA9">
        <w:rPr>
          <w:rFonts w:ascii="Cambria" w:hAnsi="Cambria" w:cstheme="minorHAnsi"/>
          <w:color w:val="000000" w:themeColor="text1"/>
          <w:sz w:val="24"/>
          <w:szCs w:val="24"/>
          <w:lang w:val="id-ID"/>
        </w:rPr>
        <w:t>O</w:t>
      </w:r>
      <w:r w:rsidRPr="003C1CA9">
        <w:rPr>
          <w:rFonts w:ascii="Cambria" w:hAnsi="Cambria" w:cstheme="minorHAnsi"/>
          <w:color w:val="000000" w:themeColor="text1"/>
          <w:sz w:val="24"/>
          <w:szCs w:val="24"/>
          <w:lang w:val="sv-SE"/>
        </w:rPr>
        <w:t>utcome) nyata, serta mengandung prinsip efektif dan efisien dari isu strategis.</w:t>
      </w:r>
    </w:p>
    <w:p w:rsidR="00F11984" w:rsidRPr="003C1CA9" w:rsidRDefault="00F11984" w:rsidP="00B22FAF">
      <w:pPr>
        <w:spacing w:after="0" w:line="360" w:lineRule="auto"/>
        <w:ind w:left="426" w:firstLine="708"/>
        <w:jc w:val="both"/>
        <w:rPr>
          <w:rFonts w:ascii="Cambria" w:hAnsi="Cambria" w:cstheme="minorHAnsi"/>
          <w:color w:val="000000" w:themeColor="text1"/>
          <w:sz w:val="24"/>
          <w:szCs w:val="24"/>
          <w:lang w:val="sv-SE"/>
        </w:rPr>
      </w:pPr>
      <w:r w:rsidRPr="003C1CA9">
        <w:rPr>
          <w:rFonts w:ascii="Cambria" w:hAnsi="Cambria" w:cstheme="minorHAnsi"/>
          <w:color w:val="000000" w:themeColor="text1"/>
          <w:sz w:val="24"/>
          <w:szCs w:val="24"/>
          <w:lang w:val="sv-SE"/>
        </w:rPr>
        <w:t>Berdasarkan tujuan dan sasaran yang ditetapkan kemudian dirumuskan cara mencapai tujuan dan sasaran (strategis) berupa serangkaian kebijakan dan program.</w:t>
      </w:r>
    </w:p>
    <w:p w:rsidR="00F11984" w:rsidRPr="003C1CA9" w:rsidRDefault="00F11984" w:rsidP="00B22FAF">
      <w:pPr>
        <w:spacing w:after="0" w:line="360" w:lineRule="auto"/>
        <w:ind w:left="426" w:firstLine="708"/>
        <w:jc w:val="both"/>
        <w:rPr>
          <w:rFonts w:ascii="Cambria" w:hAnsi="Cambria" w:cstheme="minorHAnsi"/>
          <w:color w:val="000000" w:themeColor="text1"/>
          <w:sz w:val="24"/>
          <w:szCs w:val="24"/>
        </w:rPr>
      </w:pPr>
      <w:r w:rsidRPr="003C1CA9">
        <w:rPr>
          <w:rFonts w:ascii="Cambria" w:hAnsi="Cambria" w:cstheme="minorHAnsi"/>
          <w:color w:val="000000" w:themeColor="text1"/>
          <w:sz w:val="24"/>
          <w:szCs w:val="24"/>
          <w:lang w:val="sv-SE"/>
        </w:rPr>
        <w:t xml:space="preserve">Kebijakan merupakan serangkaian keputusan yang diambil </w:t>
      </w:r>
      <w:r w:rsidR="00806FFF" w:rsidRPr="003C1CA9">
        <w:rPr>
          <w:rFonts w:ascii="Cambria" w:hAnsi="Cambria" w:cstheme="minorHAnsi"/>
          <w:color w:val="000000" w:themeColor="text1"/>
          <w:sz w:val="24"/>
          <w:szCs w:val="24"/>
          <w:lang w:val="id-ID"/>
        </w:rPr>
        <w:t>P</w:t>
      </w:r>
      <w:r w:rsidRPr="003C1CA9">
        <w:rPr>
          <w:rFonts w:ascii="Cambria" w:hAnsi="Cambria" w:cstheme="minorHAnsi"/>
          <w:color w:val="000000" w:themeColor="text1"/>
          <w:sz w:val="24"/>
          <w:szCs w:val="24"/>
          <w:lang w:val="sv-SE"/>
        </w:rPr>
        <w:t>emerintah dalam rangka mencapai tujuan dan sasaran yang telah ditetapkan. Sedangkan penetapan program diperlukan untuk memberikan fokus pada penyusunan kegiatan dan pengalokasian sumber daya.</w:t>
      </w:r>
    </w:p>
    <w:p w:rsidR="00F11984" w:rsidRPr="003C1CA9" w:rsidRDefault="00F11984" w:rsidP="00B22FAF">
      <w:pPr>
        <w:spacing w:after="0" w:line="360" w:lineRule="auto"/>
        <w:ind w:left="426"/>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sv-SE"/>
        </w:rPr>
        <w:t xml:space="preserve">Dari uraian tersebut di atas, maka hubungan antara </w:t>
      </w:r>
      <w:r w:rsidR="004C3D6F" w:rsidRPr="003C1CA9">
        <w:rPr>
          <w:rFonts w:ascii="Cambria" w:hAnsi="Cambria" w:cstheme="minorHAnsi"/>
          <w:color w:val="000000" w:themeColor="text1"/>
          <w:sz w:val="24"/>
          <w:szCs w:val="24"/>
          <w:lang w:val="id-ID"/>
        </w:rPr>
        <w:t>V</w:t>
      </w:r>
      <w:r w:rsidRPr="003C1CA9">
        <w:rPr>
          <w:rFonts w:ascii="Cambria" w:hAnsi="Cambria" w:cstheme="minorHAnsi"/>
          <w:color w:val="000000" w:themeColor="text1"/>
          <w:sz w:val="24"/>
          <w:szCs w:val="24"/>
          <w:lang w:val="sv-SE"/>
        </w:rPr>
        <w:t xml:space="preserve">isi, </w:t>
      </w:r>
      <w:r w:rsidR="004C3D6F" w:rsidRPr="003C1CA9">
        <w:rPr>
          <w:rFonts w:ascii="Cambria" w:hAnsi="Cambria" w:cstheme="minorHAnsi"/>
          <w:color w:val="000000" w:themeColor="text1"/>
          <w:sz w:val="24"/>
          <w:szCs w:val="24"/>
          <w:lang w:val="id-ID"/>
        </w:rPr>
        <w:t>M</w:t>
      </w:r>
      <w:r w:rsidRPr="003C1CA9">
        <w:rPr>
          <w:rFonts w:ascii="Cambria" w:hAnsi="Cambria" w:cstheme="minorHAnsi"/>
          <w:color w:val="000000" w:themeColor="text1"/>
          <w:sz w:val="24"/>
          <w:szCs w:val="24"/>
          <w:lang w:val="sv-SE"/>
        </w:rPr>
        <w:t xml:space="preserve">isi, </w:t>
      </w:r>
      <w:r w:rsidR="004C3D6F" w:rsidRPr="003C1CA9">
        <w:rPr>
          <w:rFonts w:ascii="Cambria" w:hAnsi="Cambria" w:cstheme="minorHAnsi"/>
          <w:color w:val="000000" w:themeColor="text1"/>
          <w:sz w:val="24"/>
          <w:szCs w:val="24"/>
          <w:lang w:val="id-ID"/>
        </w:rPr>
        <w:t>T</w:t>
      </w:r>
      <w:r w:rsidRPr="003C1CA9">
        <w:rPr>
          <w:rFonts w:ascii="Cambria" w:hAnsi="Cambria" w:cstheme="minorHAnsi"/>
          <w:color w:val="000000" w:themeColor="text1"/>
          <w:sz w:val="24"/>
          <w:szCs w:val="24"/>
          <w:lang w:val="sv-SE"/>
        </w:rPr>
        <w:t xml:space="preserve">ujuan, </w:t>
      </w:r>
      <w:r w:rsidR="004C3D6F" w:rsidRPr="003C1CA9">
        <w:rPr>
          <w:rFonts w:ascii="Cambria" w:hAnsi="Cambria" w:cstheme="minorHAnsi"/>
          <w:color w:val="000000" w:themeColor="text1"/>
          <w:sz w:val="24"/>
          <w:szCs w:val="24"/>
          <w:lang w:val="id-ID"/>
        </w:rPr>
        <w:t>S</w:t>
      </w:r>
      <w:r w:rsidRPr="003C1CA9">
        <w:rPr>
          <w:rFonts w:ascii="Cambria" w:hAnsi="Cambria" w:cstheme="minorHAnsi"/>
          <w:color w:val="000000" w:themeColor="text1"/>
          <w:sz w:val="24"/>
          <w:szCs w:val="24"/>
          <w:lang w:val="sv-SE"/>
        </w:rPr>
        <w:t xml:space="preserve">asaran dan </w:t>
      </w:r>
      <w:r w:rsidR="004C3D6F" w:rsidRPr="003C1CA9">
        <w:rPr>
          <w:rFonts w:ascii="Cambria" w:hAnsi="Cambria" w:cstheme="minorHAnsi"/>
          <w:color w:val="000000" w:themeColor="text1"/>
          <w:sz w:val="24"/>
          <w:szCs w:val="24"/>
          <w:lang w:val="id-ID"/>
        </w:rPr>
        <w:t>C</w:t>
      </w:r>
      <w:r w:rsidRPr="003C1CA9">
        <w:rPr>
          <w:rFonts w:ascii="Cambria" w:hAnsi="Cambria" w:cstheme="minorHAnsi"/>
          <w:color w:val="000000" w:themeColor="text1"/>
          <w:sz w:val="24"/>
          <w:szCs w:val="24"/>
          <w:lang w:val="sv-SE"/>
        </w:rPr>
        <w:t xml:space="preserve">ara </w:t>
      </w:r>
      <w:r w:rsidR="004C3D6F" w:rsidRPr="003C1CA9">
        <w:rPr>
          <w:rFonts w:ascii="Cambria" w:hAnsi="Cambria" w:cstheme="minorHAnsi"/>
          <w:color w:val="000000" w:themeColor="text1"/>
          <w:sz w:val="24"/>
          <w:szCs w:val="24"/>
          <w:lang w:val="id-ID"/>
        </w:rPr>
        <w:t>M</w:t>
      </w:r>
      <w:r w:rsidRPr="003C1CA9">
        <w:rPr>
          <w:rFonts w:ascii="Cambria" w:hAnsi="Cambria" w:cstheme="minorHAnsi"/>
          <w:color w:val="000000" w:themeColor="text1"/>
          <w:sz w:val="24"/>
          <w:szCs w:val="24"/>
          <w:lang w:val="sv-SE"/>
        </w:rPr>
        <w:t>encapainya (</w:t>
      </w:r>
      <w:r w:rsidR="004C3D6F" w:rsidRPr="003C1CA9">
        <w:rPr>
          <w:rFonts w:ascii="Cambria" w:hAnsi="Cambria" w:cstheme="minorHAnsi"/>
          <w:color w:val="000000" w:themeColor="text1"/>
          <w:sz w:val="24"/>
          <w:szCs w:val="24"/>
          <w:lang w:val="id-ID"/>
        </w:rPr>
        <w:t>K</w:t>
      </w:r>
      <w:r w:rsidRPr="003C1CA9">
        <w:rPr>
          <w:rFonts w:ascii="Cambria" w:hAnsi="Cambria" w:cstheme="minorHAnsi"/>
          <w:color w:val="000000" w:themeColor="text1"/>
          <w:sz w:val="24"/>
          <w:szCs w:val="24"/>
          <w:lang w:val="sv-SE"/>
        </w:rPr>
        <w:t xml:space="preserve">ebijakan dan </w:t>
      </w:r>
      <w:r w:rsidR="004C3D6F" w:rsidRPr="003C1CA9">
        <w:rPr>
          <w:rFonts w:ascii="Cambria" w:hAnsi="Cambria" w:cstheme="minorHAnsi"/>
          <w:color w:val="000000" w:themeColor="text1"/>
          <w:sz w:val="24"/>
          <w:szCs w:val="24"/>
          <w:lang w:val="id-ID"/>
        </w:rPr>
        <w:t>P</w:t>
      </w:r>
      <w:r w:rsidRPr="003C1CA9">
        <w:rPr>
          <w:rFonts w:ascii="Cambria" w:hAnsi="Cambria" w:cstheme="minorHAnsi"/>
          <w:color w:val="000000" w:themeColor="text1"/>
          <w:sz w:val="24"/>
          <w:szCs w:val="24"/>
          <w:lang w:val="sv-SE"/>
        </w:rPr>
        <w:t xml:space="preserve">rogram) yang akan dilaksanakan </w:t>
      </w:r>
      <w:r w:rsidR="0036124C" w:rsidRPr="003C1CA9">
        <w:rPr>
          <w:rFonts w:ascii="Cambria" w:hAnsi="Cambria" w:cstheme="minorHAnsi"/>
          <w:color w:val="000000" w:themeColor="text1"/>
          <w:sz w:val="24"/>
          <w:szCs w:val="24"/>
          <w:lang w:val="id-ID"/>
        </w:rPr>
        <w:t>Badan</w:t>
      </w:r>
      <w:r w:rsidRPr="003C1CA9">
        <w:rPr>
          <w:rFonts w:ascii="Cambria" w:hAnsi="Cambria" w:cstheme="minorHAnsi"/>
          <w:color w:val="000000" w:themeColor="text1"/>
          <w:sz w:val="24"/>
          <w:szCs w:val="24"/>
          <w:lang w:val="sv-SE"/>
        </w:rPr>
        <w:t xml:space="preserve"> Pendapatan Daerah Kota Bogor, diuraikan sebagai berikut :</w:t>
      </w:r>
    </w:p>
    <w:p w:rsidR="001A6342" w:rsidRPr="003C1CA9" w:rsidRDefault="001A6342" w:rsidP="001A6342">
      <w:pPr>
        <w:pStyle w:val="ListParagraph"/>
        <w:numPr>
          <w:ilvl w:val="0"/>
          <w:numId w:val="32"/>
        </w:numPr>
        <w:tabs>
          <w:tab w:val="left" w:pos="851"/>
          <w:tab w:val="left" w:pos="2410"/>
        </w:tabs>
        <w:spacing w:after="0" w:line="360" w:lineRule="auto"/>
        <w:ind w:left="2694" w:hanging="2268"/>
        <w:jc w:val="both"/>
        <w:rPr>
          <w:rFonts w:ascii="Cambria" w:hAnsi="Cambria" w:cs="Arial"/>
          <w:b/>
          <w:color w:val="000000" w:themeColor="text1"/>
          <w:sz w:val="24"/>
          <w:szCs w:val="24"/>
          <w:lang w:val="id-ID"/>
        </w:rPr>
      </w:pPr>
      <w:r w:rsidRPr="003C1CA9">
        <w:rPr>
          <w:rFonts w:ascii="Cambria" w:hAnsi="Cambria" w:cs="Arial"/>
          <w:color w:val="000000" w:themeColor="text1"/>
          <w:sz w:val="24"/>
          <w:szCs w:val="24"/>
        </w:rPr>
        <w:t>Misi</w:t>
      </w:r>
      <w:r w:rsidRPr="003C1CA9">
        <w:rPr>
          <w:rFonts w:ascii="Cambria" w:hAnsi="Cambria" w:cs="Arial"/>
          <w:color w:val="000000" w:themeColor="text1"/>
          <w:sz w:val="24"/>
          <w:szCs w:val="24"/>
          <w:lang w:val="id-ID"/>
        </w:rPr>
        <w:t xml:space="preserve"> </w:t>
      </w:r>
      <w:r w:rsidRPr="003C1CA9">
        <w:rPr>
          <w:rFonts w:ascii="Cambria" w:hAnsi="Cambria" w:cs="Arial"/>
          <w:color w:val="000000" w:themeColor="text1"/>
          <w:sz w:val="24"/>
          <w:szCs w:val="24"/>
        </w:rPr>
        <w:t>pertama</w:t>
      </w:r>
      <w:r w:rsidRPr="003C1CA9">
        <w:rPr>
          <w:rFonts w:ascii="Cambria" w:hAnsi="Cambria" w:cs="Arial"/>
          <w:color w:val="000000" w:themeColor="text1"/>
          <w:sz w:val="24"/>
          <w:szCs w:val="24"/>
          <w:lang w:val="id-ID"/>
        </w:rPr>
        <w:tab/>
        <w:t>:</w:t>
      </w:r>
      <w:r w:rsidRPr="003C1CA9">
        <w:rPr>
          <w:rFonts w:ascii="Cambria" w:hAnsi="Cambria" w:cs="Arial"/>
          <w:color w:val="000000" w:themeColor="text1"/>
          <w:sz w:val="24"/>
          <w:szCs w:val="24"/>
          <w:lang w:val="id-ID"/>
        </w:rPr>
        <w:tab/>
        <w:t>Meningkatkan Partisipasi dan Kepatuhan Masyarakat serta Dunia Usaha dalam Pelayanan Pajak Daerah.</w:t>
      </w:r>
    </w:p>
    <w:p w:rsidR="00014F9B" w:rsidRPr="003C1CA9" w:rsidRDefault="00014F9B" w:rsidP="00731339">
      <w:pPr>
        <w:spacing w:after="0" w:line="360"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rPr>
        <w:t>Tujuan</w:t>
      </w:r>
      <w:r w:rsidR="00F4548E" w:rsidRPr="003C1CA9">
        <w:rPr>
          <w:rFonts w:ascii="Cambria" w:hAnsi="Cambria" w:cs="Arial"/>
          <w:color w:val="000000" w:themeColor="text1"/>
          <w:sz w:val="24"/>
          <w:szCs w:val="24"/>
          <w:lang w:val="id-ID"/>
        </w:rPr>
        <w:t xml:space="preserve"> :</w:t>
      </w:r>
    </w:p>
    <w:p w:rsidR="00731339" w:rsidRPr="003C1CA9" w:rsidRDefault="00731339" w:rsidP="00F4548E">
      <w:pPr>
        <w:spacing w:after="0" w:line="360" w:lineRule="auto"/>
        <w:ind w:left="851"/>
        <w:jc w:val="both"/>
        <w:rPr>
          <w:rFonts w:ascii="Cambria" w:hAnsi="Cambria" w:cs="Arial"/>
          <w:color w:val="000000" w:themeColor="text1"/>
          <w:sz w:val="24"/>
          <w:szCs w:val="24"/>
        </w:rPr>
      </w:pPr>
      <w:r w:rsidRPr="003C1CA9">
        <w:rPr>
          <w:rFonts w:ascii="Cambria" w:hAnsi="Cambria" w:cs="Arial"/>
          <w:color w:val="000000" w:themeColor="text1"/>
          <w:sz w:val="24"/>
          <w:szCs w:val="24"/>
        </w:rPr>
        <w:t xml:space="preserve">Meningkatnya penerimaan daerah dari sektor </w:t>
      </w:r>
      <w:r w:rsidRPr="003C1CA9">
        <w:rPr>
          <w:rFonts w:ascii="Cambria" w:hAnsi="Cambria" w:cs="Arial"/>
          <w:color w:val="000000" w:themeColor="text1"/>
          <w:sz w:val="24"/>
          <w:szCs w:val="24"/>
          <w:lang w:val="id-ID"/>
        </w:rPr>
        <w:t>P</w:t>
      </w:r>
      <w:r w:rsidRPr="003C1CA9">
        <w:rPr>
          <w:rFonts w:ascii="Cambria" w:hAnsi="Cambria" w:cs="Arial"/>
          <w:color w:val="000000" w:themeColor="text1"/>
          <w:sz w:val="24"/>
          <w:szCs w:val="24"/>
        </w:rPr>
        <w:t xml:space="preserve">endapatan </w:t>
      </w:r>
      <w:r w:rsidRPr="003C1CA9">
        <w:rPr>
          <w:rFonts w:ascii="Cambria" w:hAnsi="Cambria" w:cs="Arial"/>
          <w:color w:val="000000" w:themeColor="text1"/>
          <w:sz w:val="24"/>
          <w:szCs w:val="24"/>
          <w:lang w:val="id-ID"/>
        </w:rPr>
        <w:t>Pajak</w:t>
      </w:r>
      <w:r w:rsidRPr="003C1CA9">
        <w:rPr>
          <w:rFonts w:ascii="Cambria" w:hAnsi="Cambria" w:cs="Arial"/>
          <w:color w:val="000000" w:themeColor="text1"/>
          <w:sz w:val="24"/>
          <w:szCs w:val="24"/>
        </w:rPr>
        <w:t xml:space="preserve"> </w:t>
      </w:r>
      <w:r w:rsidRPr="003C1CA9">
        <w:rPr>
          <w:rFonts w:ascii="Cambria" w:hAnsi="Cambria" w:cs="Arial"/>
          <w:color w:val="000000" w:themeColor="text1"/>
          <w:sz w:val="24"/>
          <w:szCs w:val="24"/>
          <w:lang w:val="id-ID"/>
        </w:rPr>
        <w:t>D</w:t>
      </w:r>
      <w:r w:rsidRPr="003C1CA9">
        <w:rPr>
          <w:rFonts w:ascii="Cambria" w:hAnsi="Cambria" w:cs="Arial"/>
          <w:color w:val="000000" w:themeColor="text1"/>
          <w:sz w:val="24"/>
          <w:szCs w:val="24"/>
        </w:rPr>
        <w:t>aerah.</w:t>
      </w:r>
    </w:p>
    <w:p w:rsidR="002819BF" w:rsidRPr="003C1CA9" w:rsidRDefault="002819BF" w:rsidP="00F4548E">
      <w:pPr>
        <w:spacing w:after="0" w:line="360" w:lineRule="auto"/>
        <w:ind w:left="851"/>
        <w:jc w:val="both"/>
        <w:rPr>
          <w:rFonts w:ascii="Cambria" w:hAnsi="Cambria" w:cs="Arial"/>
          <w:color w:val="000000" w:themeColor="text1"/>
          <w:sz w:val="24"/>
          <w:szCs w:val="24"/>
          <w:lang w:val="id-ID"/>
        </w:rPr>
      </w:pPr>
    </w:p>
    <w:p w:rsidR="00F4548E" w:rsidRPr="003C1CA9" w:rsidRDefault="00F4548E" w:rsidP="00F4548E">
      <w:pPr>
        <w:spacing w:after="0" w:line="360"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lastRenderedPageBreak/>
        <w:t>S</w:t>
      </w:r>
      <w:r w:rsidRPr="003C1CA9">
        <w:rPr>
          <w:rFonts w:ascii="Cambria" w:hAnsi="Cambria" w:cs="Arial"/>
          <w:color w:val="000000" w:themeColor="text1"/>
          <w:sz w:val="24"/>
          <w:szCs w:val="24"/>
        </w:rPr>
        <w:t>asaran</w:t>
      </w:r>
      <w:r w:rsidRPr="003C1CA9">
        <w:rPr>
          <w:rFonts w:ascii="Cambria" w:hAnsi="Cambria" w:cs="Arial"/>
          <w:color w:val="000000" w:themeColor="text1"/>
          <w:sz w:val="24"/>
          <w:szCs w:val="24"/>
          <w:lang w:val="id-ID"/>
        </w:rPr>
        <w:t xml:space="preserve"> :</w:t>
      </w:r>
    </w:p>
    <w:p w:rsidR="001A6342" w:rsidRPr="003C1CA9" w:rsidRDefault="00F4548E" w:rsidP="00F4548E">
      <w:pPr>
        <w:spacing w:after="0" w:line="360" w:lineRule="auto"/>
        <w:ind w:left="851"/>
        <w:jc w:val="both"/>
        <w:rPr>
          <w:rFonts w:ascii="Cambria" w:hAnsi="Cambria" w:cstheme="minorHAnsi"/>
          <w:color w:val="000000" w:themeColor="text1"/>
          <w:sz w:val="24"/>
          <w:szCs w:val="24"/>
          <w:lang w:val="id-ID"/>
        </w:rPr>
      </w:pPr>
      <w:r w:rsidRPr="003C1CA9">
        <w:rPr>
          <w:rFonts w:ascii="Cambria" w:hAnsi="Cambria" w:cs="Arial"/>
          <w:color w:val="000000" w:themeColor="text1"/>
          <w:sz w:val="24"/>
          <w:szCs w:val="24"/>
          <w:lang w:val="id-ID"/>
        </w:rPr>
        <w:t>T</w:t>
      </w:r>
      <w:r w:rsidRPr="003C1CA9">
        <w:rPr>
          <w:rFonts w:ascii="Cambria" w:hAnsi="Cambria" w:cs="Arial"/>
          <w:color w:val="000000" w:themeColor="text1"/>
          <w:sz w:val="24"/>
          <w:szCs w:val="24"/>
        </w:rPr>
        <w:t xml:space="preserve">ercapainya </w:t>
      </w:r>
      <w:r w:rsidRPr="003C1CA9">
        <w:rPr>
          <w:rFonts w:ascii="Cambria" w:hAnsi="Cambria" w:cs="Arial"/>
          <w:color w:val="000000" w:themeColor="text1"/>
          <w:sz w:val="24"/>
          <w:szCs w:val="24"/>
          <w:lang w:val="id-ID"/>
        </w:rPr>
        <w:t>t</w:t>
      </w:r>
      <w:r w:rsidRPr="003C1CA9">
        <w:rPr>
          <w:rFonts w:ascii="Cambria" w:hAnsi="Cambria" w:cs="Arial"/>
          <w:color w:val="000000" w:themeColor="text1"/>
          <w:sz w:val="24"/>
          <w:szCs w:val="24"/>
        </w:rPr>
        <w:t xml:space="preserve">arget semua jenis </w:t>
      </w:r>
      <w:r w:rsidRPr="003C1CA9">
        <w:rPr>
          <w:rFonts w:ascii="Cambria" w:hAnsi="Cambria" w:cs="Arial"/>
          <w:color w:val="000000" w:themeColor="text1"/>
          <w:sz w:val="24"/>
          <w:szCs w:val="24"/>
          <w:lang w:val="id-ID"/>
        </w:rPr>
        <w:t>P</w:t>
      </w:r>
      <w:r w:rsidRPr="003C1CA9">
        <w:rPr>
          <w:rFonts w:ascii="Cambria" w:hAnsi="Cambria" w:cs="Arial"/>
          <w:color w:val="000000" w:themeColor="text1"/>
          <w:sz w:val="24"/>
          <w:szCs w:val="24"/>
        </w:rPr>
        <w:t xml:space="preserve">endapatan </w:t>
      </w:r>
      <w:r w:rsidRPr="003C1CA9">
        <w:rPr>
          <w:rFonts w:ascii="Cambria" w:hAnsi="Cambria" w:cs="Arial"/>
          <w:color w:val="000000" w:themeColor="text1"/>
          <w:sz w:val="24"/>
          <w:szCs w:val="24"/>
          <w:lang w:val="id-ID"/>
        </w:rPr>
        <w:t>Pajak</w:t>
      </w:r>
      <w:r w:rsidRPr="003C1CA9">
        <w:rPr>
          <w:rFonts w:ascii="Cambria" w:hAnsi="Cambria" w:cs="Arial"/>
          <w:color w:val="000000" w:themeColor="text1"/>
          <w:sz w:val="24"/>
          <w:szCs w:val="24"/>
        </w:rPr>
        <w:t xml:space="preserve"> </w:t>
      </w:r>
      <w:r w:rsidRPr="003C1CA9">
        <w:rPr>
          <w:rFonts w:ascii="Cambria" w:hAnsi="Cambria" w:cs="Arial"/>
          <w:color w:val="000000" w:themeColor="text1"/>
          <w:sz w:val="24"/>
          <w:szCs w:val="24"/>
          <w:lang w:val="id-ID"/>
        </w:rPr>
        <w:t>D</w:t>
      </w:r>
      <w:r w:rsidRPr="003C1CA9">
        <w:rPr>
          <w:rFonts w:ascii="Cambria" w:hAnsi="Cambria" w:cs="Arial"/>
          <w:color w:val="000000" w:themeColor="text1"/>
          <w:sz w:val="24"/>
          <w:szCs w:val="24"/>
        </w:rPr>
        <w:t>aerah</w:t>
      </w:r>
      <w:r w:rsidRPr="003C1CA9">
        <w:rPr>
          <w:rFonts w:ascii="Cambria" w:hAnsi="Cambria" w:cs="Arial"/>
          <w:color w:val="000000" w:themeColor="text1"/>
          <w:sz w:val="24"/>
          <w:szCs w:val="24"/>
          <w:lang w:val="id-ID"/>
        </w:rPr>
        <w:t xml:space="preserve">, dengan indikator sasasaran </w:t>
      </w:r>
      <w:r w:rsidRPr="003C1CA9">
        <w:rPr>
          <w:rFonts w:ascii="Cambria" w:hAnsi="Cambria" w:cs="Arial"/>
          <w:color w:val="000000" w:themeColor="text1"/>
          <w:sz w:val="24"/>
          <w:szCs w:val="24"/>
        </w:rPr>
        <w:t>sebagai berikut :</w:t>
      </w:r>
    </w:p>
    <w:p w:rsidR="00CC603B" w:rsidRPr="003C1CA9" w:rsidRDefault="00802288" w:rsidP="009A31A9">
      <w:pPr>
        <w:pStyle w:val="ListParagraph"/>
        <w:numPr>
          <w:ilvl w:val="0"/>
          <w:numId w:val="37"/>
        </w:numPr>
        <w:spacing w:after="0" w:line="360" w:lineRule="auto"/>
        <w:ind w:left="1276" w:hanging="425"/>
        <w:jc w:val="both"/>
        <w:rPr>
          <w:rFonts w:ascii="Cambria" w:hAnsi="Cambria" w:cs="Arial"/>
          <w:color w:val="000000" w:themeColor="text1"/>
          <w:sz w:val="24"/>
          <w:szCs w:val="24"/>
        </w:rPr>
      </w:pPr>
      <w:r w:rsidRPr="003C1CA9">
        <w:rPr>
          <w:rFonts w:ascii="Cambria" w:hAnsi="Cambria" w:cs="Arial"/>
          <w:color w:val="000000" w:themeColor="text1"/>
          <w:sz w:val="24"/>
          <w:szCs w:val="24"/>
          <w:lang w:val="id-ID"/>
        </w:rPr>
        <w:t>Target</w:t>
      </w:r>
      <w:r w:rsidR="00CC603B" w:rsidRPr="003C1CA9">
        <w:rPr>
          <w:rFonts w:ascii="Cambria" w:hAnsi="Cambria" w:cs="Arial"/>
          <w:color w:val="000000" w:themeColor="text1"/>
          <w:sz w:val="24"/>
          <w:szCs w:val="24"/>
        </w:rPr>
        <w:t xml:space="preserve"> PAD</w:t>
      </w:r>
      <w:r w:rsidR="003838C6" w:rsidRPr="003C1CA9">
        <w:rPr>
          <w:rFonts w:ascii="Cambria" w:hAnsi="Cambria" w:cs="Arial"/>
          <w:color w:val="000000" w:themeColor="text1"/>
          <w:sz w:val="24"/>
          <w:szCs w:val="24"/>
          <w:lang w:val="id-ID"/>
        </w:rPr>
        <w:t>;</w:t>
      </w:r>
    </w:p>
    <w:p w:rsidR="00CC603B" w:rsidRPr="003C1CA9" w:rsidRDefault="00802288" w:rsidP="009A31A9">
      <w:pPr>
        <w:pStyle w:val="ListParagraph"/>
        <w:numPr>
          <w:ilvl w:val="0"/>
          <w:numId w:val="37"/>
        </w:numPr>
        <w:spacing w:after="0" w:line="360" w:lineRule="auto"/>
        <w:ind w:left="1276" w:hanging="425"/>
        <w:jc w:val="both"/>
        <w:rPr>
          <w:rFonts w:ascii="Cambria" w:hAnsi="Cambria" w:cs="Arial"/>
          <w:color w:val="000000" w:themeColor="text1"/>
          <w:sz w:val="24"/>
          <w:szCs w:val="24"/>
        </w:rPr>
      </w:pPr>
      <w:r w:rsidRPr="003C1CA9">
        <w:rPr>
          <w:rFonts w:ascii="Cambria" w:hAnsi="Cambria" w:cs="Arial"/>
          <w:color w:val="000000" w:themeColor="text1"/>
          <w:sz w:val="24"/>
          <w:szCs w:val="24"/>
          <w:lang w:val="id-ID"/>
        </w:rPr>
        <w:t>Target</w:t>
      </w:r>
      <w:r w:rsidR="00CC603B" w:rsidRPr="003C1CA9">
        <w:rPr>
          <w:rFonts w:ascii="Cambria" w:hAnsi="Cambria" w:cs="Arial"/>
          <w:color w:val="000000" w:themeColor="text1"/>
          <w:sz w:val="24"/>
          <w:szCs w:val="24"/>
        </w:rPr>
        <w:t xml:space="preserve"> Pendapatan Daerah</w:t>
      </w:r>
      <w:r w:rsidR="002819BF" w:rsidRPr="003C1CA9">
        <w:rPr>
          <w:rFonts w:ascii="Cambria" w:hAnsi="Cambria" w:cs="Arial"/>
          <w:color w:val="000000" w:themeColor="text1"/>
          <w:sz w:val="24"/>
          <w:szCs w:val="24"/>
          <w:lang w:val="id-ID"/>
        </w:rPr>
        <w:t>.</w:t>
      </w:r>
    </w:p>
    <w:p w:rsidR="002819BF" w:rsidRPr="003C1CA9" w:rsidRDefault="002819BF" w:rsidP="00895441">
      <w:pPr>
        <w:spacing w:after="0" w:line="240" w:lineRule="auto"/>
        <w:ind w:left="851"/>
        <w:jc w:val="both"/>
        <w:rPr>
          <w:rFonts w:ascii="Cambria" w:hAnsi="Cambria" w:cs="Arial"/>
          <w:color w:val="000000" w:themeColor="text1"/>
          <w:sz w:val="24"/>
          <w:szCs w:val="24"/>
          <w:lang w:val="id-ID"/>
        </w:rPr>
      </w:pPr>
    </w:p>
    <w:p w:rsidR="002819BF" w:rsidRPr="003C1CA9" w:rsidRDefault="002819BF" w:rsidP="002819BF">
      <w:pPr>
        <w:spacing w:after="0" w:line="377"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Strategi :</w:t>
      </w:r>
    </w:p>
    <w:p w:rsidR="00831ABA" w:rsidRPr="003C1CA9" w:rsidRDefault="002819BF" w:rsidP="002819BF">
      <w:pPr>
        <w:spacing w:after="0" w:line="377"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M</w:t>
      </w:r>
      <w:r w:rsidR="00520829" w:rsidRPr="003C1CA9">
        <w:rPr>
          <w:rFonts w:ascii="Cambria" w:hAnsi="Cambria" w:cs="Arial"/>
          <w:color w:val="000000" w:themeColor="text1"/>
          <w:sz w:val="24"/>
          <w:szCs w:val="24"/>
          <w:lang w:val="id-ID"/>
        </w:rPr>
        <w:t>elaksanakan Intensifikasi dan Ekstensifikasi Pajak</w:t>
      </w:r>
      <w:r w:rsidRPr="003C1CA9">
        <w:rPr>
          <w:rFonts w:ascii="Cambria" w:hAnsi="Cambria" w:cs="Arial"/>
          <w:color w:val="000000" w:themeColor="text1"/>
          <w:sz w:val="24"/>
          <w:szCs w:val="24"/>
          <w:lang w:val="id-ID"/>
        </w:rPr>
        <w:t xml:space="preserve"> Daerah melalui :</w:t>
      </w:r>
    </w:p>
    <w:p w:rsidR="002819BF" w:rsidRPr="003C1CA9" w:rsidRDefault="002819BF" w:rsidP="009A31A9">
      <w:pPr>
        <w:pStyle w:val="ListParagraph"/>
        <w:numPr>
          <w:ilvl w:val="0"/>
          <w:numId w:val="38"/>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Penjaringan WP Baru;</w:t>
      </w:r>
    </w:p>
    <w:p w:rsidR="002819BF" w:rsidRPr="003C1CA9" w:rsidRDefault="002819BF" w:rsidP="009A31A9">
      <w:pPr>
        <w:pStyle w:val="ListParagraph"/>
        <w:numPr>
          <w:ilvl w:val="0"/>
          <w:numId w:val="38"/>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Sosialisasi;</w:t>
      </w:r>
    </w:p>
    <w:p w:rsidR="002819BF" w:rsidRPr="003C1CA9" w:rsidRDefault="002819BF" w:rsidP="009A31A9">
      <w:pPr>
        <w:pStyle w:val="ListParagraph"/>
        <w:numPr>
          <w:ilvl w:val="0"/>
          <w:numId w:val="38"/>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Pendataan WP; dan</w:t>
      </w:r>
    </w:p>
    <w:p w:rsidR="002819BF" w:rsidRPr="003C1CA9" w:rsidRDefault="002819BF" w:rsidP="009A31A9">
      <w:pPr>
        <w:pStyle w:val="ListParagraph"/>
        <w:numPr>
          <w:ilvl w:val="0"/>
          <w:numId w:val="38"/>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Penagihan.</w:t>
      </w:r>
    </w:p>
    <w:p w:rsidR="002819BF" w:rsidRPr="003C1CA9" w:rsidRDefault="002819BF" w:rsidP="00895441">
      <w:pPr>
        <w:spacing w:after="0" w:line="240" w:lineRule="auto"/>
        <w:ind w:left="851"/>
        <w:jc w:val="both"/>
        <w:rPr>
          <w:rFonts w:ascii="Cambria" w:hAnsi="Cambria" w:cs="Arial"/>
          <w:color w:val="000000" w:themeColor="text1"/>
          <w:sz w:val="24"/>
          <w:szCs w:val="24"/>
          <w:lang w:val="id-ID"/>
        </w:rPr>
      </w:pPr>
    </w:p>
    <w:p w:rsidR="005A2969" w:rsidRPr="003C1CA9" w:rsidRDefault="005A2969" w:rsidP="005A2969">
      <w:pPr>
        <w:pStyle w:val="ListParagraph"/>
        <w:numPr>
          <w:ilvl w:val="0"/>
          <w:numId w:val="32"/>
        </w:numPr>
        <w:tabs>
          <w:tab w:val="left" w:pos="851"/>
          <w:tab w:val="left" w:pos="2410"/>
        </w:tabs>
        <w:spacing w:after="0" w:line="377" w:lineRule="auto"/>
        <w:ind w:left="2694" w:hanging="2268"/>
        <w:jc w:val="both"/>
        <w:rPr>
          <w:rFonts w:ascii="Cambria" w:hAnsi="Cambria" w:cs="Arial"/>
          <w:color w:val="000000" w:themeColor="text1"/>
          <w:sz w:val="24"/>
          <w:szCs w:val="24"/>
        </w:rPr>
      </w:pPr>
      <w:r w:rsidRPr="003C1CA9">
        <w:rPr>
          <w:rFonts w:ascii="Cambria" w:hAnsi="Cambria" w:cs="Arial"/>
          <w:color w:val="000000" w:themeColor="text1"/>
          <w:sz w:val="24"/>
          <w:szCs w:val="24"/>
        </w:rPr>
        <w:t>Misi Kedua</w:t>
      </w:r>
      <w:r w:rsidRPr="003C1CA9">
        <w:rPr>
          <w:rFonts w:ascii="Cambria" w:hAnsi="Cambria" w:cs="Arial"/>
          <w:color w:val="000000" w:themeColor="text1"/>
          <w:sz w:val="24"/>
          <w:szCs w:val="24"/>
          <w:lang w:val="id-ID"/>
        </w:rPr>
        <w:tab/>
        <w:t>:</w:t>
      </w:r>
      <w:r w:rsidRPr="003C1CA9">
        <w:rPr>
          <w:rFonts w:ascii="Cambria" w:hAnsi="Cambria" w:cs="Arial"/>
          <w:color w:val="000000" w:themeColor="text1"/>
          <w:sz w:val="24"/>
          <w:szCs w:val="24"/>
          <w:lang w:val="id-ID"/>
        </w:rPr>
        <w:tab/>
        <w:t>Meningkatkan Transparansi dan Profesionalisme Sumber Daya Aparatur dalam Pelayanan Pajak Daerah</w:t>
      </w:r>
    </w:p>
    <w:p w:rsidR="00AF2A9E" w:rsidRPr="003C1CA9" w:rsidRDefault="00AF2A9E" w:rsidP="00AF2A9E">
      <w:pPr>
        <w:spacing w:after="0" w:line="360"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rPr>
        <w:t>Tujuan</w:t>
      </w:r>
      <w:r w:rsidRPr="003C1CA9">
        <w:rPr>
          <w:rFonts w:ascii="Cambria" w:hAnsi="Cambria" w:cs="Arial"/>
          <w:color w:val="000000" w:themeColor="text1"/>
          <w:sz w:val="24"/>
          <w:szCs w:val="24"/>
          <w:lang w:val="id-ID"/>
        </w:rPr>
        <w:t xml:space="preserve"> :</w:t>
      </w:r>
    </w:p>
    <w:p w:rsidR="002819BF" w:rsidRPr="003C1CA9" w:rsidRDefault="00AF2A9E" w:rsidP="002819BF">
      <w:pPr>
        <w:spacing w:after="0" w:line="377"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Meningkatnya Kualitas Pelayanan Prima Dalam Pelayanan Pajak Daerah.</w:t>
      </w:r>
    </w:p>
    <w:p w:rsidR="00AF2A9E" w:rsidRPr="003C1CA9" w:rsidRDefault="00AF2A9E" w:rsidP="00895441">
      <w:pPr>
        <w:spacing w:after="0" w:line="240" w:lineRule="auto"/>
        <w:ind w:left="851"/>
        <w:jc w:val="both"/>
        <w:rPr>
          <w:rFonts w:ascii="Cambria" w:hAnsi="Cambria" w:cs="Arial"/>
          <w:color w:val="000000" w:themeColor="text1"/>
          <w:sz w:val="24"/>
          <w:szCs w:val="24"/>
          <w:lang w:val="id-ID"/>
        </w:rPr>
      </w:pPr>
    </w:p>
    <w:p w:rsidR="0059085A" w:rsidRPr="003C1CA9" w:rsidRDefault="0059085A" w:rsidP="0059085A">
      <w:pPr>
        <w:spacing w:after="0" w:line="360"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S</w:t>
      </w:r>
      <w:r w:rsidRPr="003C1CA9">
        <w:rPr>
          <w:rFonts w:ascii="Cambria" w:hAnsi="Cambria" w:cs="Arial"/>
          <w:color w:val="000000" w:themeColor="text1"/>
          <w:sz w:val="24"/>
          <w:szCs w:val="24"/>
        </w:rPr>
        <w:t>asaran</w:t>
      </w:r>
      <w:r w:rsidRPr="003C1CA9">
        <w:rPr>
          <w:rFonts w:ascii="Cambria" w:hAnsi="Cambria" w:cs="Arial"/>
          <w:color w:val="000000" w:themeColor="text1"/>
          <w:sz w:val="24"/>
          <w:szCs w:val="24"/>
          <w:lang w:val="id-ID"/>
        </w:rPr>
        <w:t xml:space="preserve"> :</w:t>
      </w:r>
    </w:p>
    <w:p w:rsidR="0059085A" w:rsidRPr="003C1CA9" w:rsidRDefault="0059085A" w:rsidP="00377712">
      <w:pPr>
        <w:pStyle w:val="ListParagraph"/>
        <w:numPr>
          <w:ilvl w:val="0"/>
          <w:numId w:val="39"/>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Meningkatnya Kepuasan WP dalam Pelayanan Pajak Daerah</w:t>
      </w:r>
      <w:r w:rsidR="000C5BC6" w:rsidRPr="003C1CA9">
        <w:rPr>
          <w:rFonts w:ascii="Cambria" w:hAnsi="Cambria" w:cs="Arial"/>
          <w:color w:val="000000" w:themeColor="text1"/>
          <w:sz w:val="24"/>
          <w:szCs w:val="24"/>
          <w:lang w:val="id-ID"/>
        </w:rPr>
        <w:t xml:space="preserve">, dengan indikator sasasaran </w:t>
      </w:r>
      <w:r w:rsidR="000C5BC6" w:rsidRPr="003C1CA9">
        <w:rPr>
          <w:rFonts w:ascii="Cambria" w:hAnsi="Cambria" w:cs="Arial"/>
          <w:color w:val="000000" w:themeColor="text1"/>
          <w:sz w:val="24"/>
          <w:szCs w:val="24"/>
        </w:rPr>
        <w:t>sebagai berikut :</w:t>
      </w:r>
    </w:p>
    <w:p w:rsidR="00C162B6" w:rsidRPr="003C1CA9" w:rsidRDefault="004D54A7" w:rsidP="00C162B6">
      <w:pPr>
        <w:pStyle w:val="ListParagraph"/>
        <w:numPr>
          <w:ilvl w:val="0"/>
          <w:numId w:val="40"/>
        </w:numPr>
        <w:spacing w:after="0" w:line="377" w:lineRule="auto"/>
        <w:ind w:left="1701"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WP yang puas terhadap Pelayanan Pajak Daerah;</w:t>
      </w:r>
    </w:p>
    <w:p w:rsidR="004D54A7" w:rsidRPr="003C1CA9" w:rsidRDefault="004D54A7" w:rsidP="00C162B6">
      <w:pPr>
        <w:pStyle w:val="ListParagraph"/>
        <w:numPr>
          <w:ilvl w:val="0"/>
          <w:numId w:val="40"/>
        </w:numPr>
        <w:spacing w:after="0" w:line="377" w:lineRule="auto"/>
        <w:ind w:left="1701"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Tindak lanjut pengaduan WP dalam Pelayanan Pajak Daerah.</w:t>
      </w:r>
    </w:p>
    <w:p w:rsidR="00C162B6" w:rsidRPr="003C1CA9" w:rsidRDefault="00C162B6" w:rsidP="00895441">
      <w:pPr>
        <w:pStyle w:val="ListParagraph"/>
        <w:spacing w:after="0" w:line="240" w:lineRule="auto"/>
        <w:ind w:left="1276"/>
        <w:jc w:val="both"/>
        <w:rPr>
          <w:rFonts w:ascii="Cambria" w:hAnsi="Cambria" w:cs="Arial"/>
          <w:color w:val="000000" w:themeColor="text1"/>
          <w:sz w:val="24"/>
          <w:szCs w:val="24"/>
          <w:lang w:val="id-ID"/>
        </w:rPr>
      </w:pPr>
    </w:p>
    <w:p w:rsidR="00C162B6" w:rsidRPr="003C1CA9" w:rsidRDefault="00612144" w:rsidP="00377712">
      <w:pPr>
        <w:pStyle w:val="ListParagraph"/>
        <w:numPr>
          <w:ilvl w:val="0"/>
          <w:numId w:val="39"/>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 xml:space="preserve">Meningkatnya Akuntabilitas Kinerja, dengan indikator sasasaran </w:t>
      </w:r>
      <w:r w:rsidRPr="003C1CA9">
        <w:rPr>
          <w:rFonts w:ascii="Cambria" w:hAnsi="Cambria" w:cs="Arial"/>
          <w:color w:val="000000" w:themeColor="text1"/>
          <w:sz w:val="24"/>
          <w:szCs w:val="24"/>
        </w:rPr>
        <w:t>sebagai berikut :</w:t>
      </w:r>
    </w:p>
    <w:p w:rsidR="00612144" w:rsidRPr="003C1CA9" w:rsidRDefault="00612144" w:rsidP="00612144">
      <w:pPr>
        <w:pStyle w:val="ListParagraph"/>
        <w:numPr>
          <w:ilvl w:val="0"/>
          <w:numId w:val="41"/>
        </w:numPr>
        <w:spacing w:after="0" w:line="377" w:lineRule="auto"/>
        <w:ind w:left="1701"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Nilai AKIP Bapenda;</w:t>
      </w:r>
    </w:p>
    <w:p w:rsidR="00612144" w:rsidRPr="003C1CA9" w:rsidRDefault="00612144" w:rsidP="00612144">
      <w:pPr>
        <w:pStyle w:val="ListParagraph"/>
        <w:numPr>
          <w:ilvl w:val="0"/>
          <w:numId w:val="41"/>
        </w:numPr>
        <w:spacing w:after="0" w:line="377" w:lineRule="auto"/>
        <w:ind w:left="1701"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Tindak Lanjut Temuan BPK, Inspektorat Provinsi dan Inspektorat Kota.</w:t>
      </w:r>
    </w:p>
    <w:p w:rsidR="00CF4117" w:rsidRPr="003C1CA9" w:rsidRDefault="00CF4117" w:rsidP="00895441">
      <w:pPr>
        <w:autoSpaceDE w:val="0"/>
        <w:autoSpaceDN w:val="0"/>
        <w:adjustRightInd w:val="0"/>
        <w:spacing w:after="0" w:line="240" w:lineRule="auto"/>
        <w:ind w:left="1276"/>
        <w:jc w:val="both"/>
        <w:rPr>
          <w:rFonts w:ascii="Cambria" w:hAnsi="Cambria" w:cstheme="minorHAnsi"/>
          <w:color w:val="000000" w:themeColor="text1"/>
          <w:sz w:val="24"/>
          <w:szCs w:val="24"/>
          <w:lang w:val="id-ID"/>
        </w:rPr>
      </w:pPr>
    </w:p>
    <w:p w:rsidR="000B036A" w:rsidRPr="003C1CA9" w:rsidRDefault="000B036A" w:rsidP="000B036A">
      <w:pPr>
        <w:spacing w:after="0" w:line="377" w:lineRule="auto"/>
        <w:ind w:left="851"/>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Strategi :</w:t>
      </w:r>
    </w:p>
    <w:p w:rsidR="000B036A" w:rsidRPr="003C1CA9" w:rsidRDefault="000B036A" w:rsidP="000B036A">
      <w:pPr>
        <w:pStyle w:val="ListParagraph"/>
        <w:numPr>
          <w:ilvl w:val="0"/>
          <w:numId w:val="42"/>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Melakukan Survey Kepuasan WP secara reguler;</w:t>
      </w:r>
    </w:p>
    <w:p w:rsidR="000B036A" w:rsidRPr="003C1CA9" w:rsidRDefault="009268E1" w:rsidP="000B036A">
      <w:pPr>
        <w:pStyle w:val="ListParagraph"/>
        <w:numPr>
          <w:ilvl w:val="0"/>
          <w:numId w:val="42"/>
        </w:numPr>
        <w:spacing w:after="0" w:line="377" w:lineRule="auto"/>
        <w:ind w:left="1276" w:hanging="425"/>
        <w:jc w:val="both"/>
        <w:rPr>
          <w:rFonts w:ascii="Cambria" w:hAnsi="Cambria" w:cs="Arial"/>
          <w:color w:val="000000" w:themeColor="text1"/>
          <w:sz w:val="24"/>
          <w:szCs w:val="24"/>
          <w:lang w:val="id-ID"/>
        </w:rPr>
      </w:pPr>
      <w:r w:rsidRPr="003C1CA9">
        <w:rPr>
          <w:rFonts w:ascii="Cambria" w:hAnsi="Cambria" w:cs="Arial"/>
          <w:color w:val="000000" w:themeColor="text1"/>
          <w:sz w:val="24"/>
          <w:szCs w:val="24"/>
          <w:lang w:val="id-ID"/>
        </w:rPr>
        <w:t>Membuat SOP sesuai kebutuhan.</w:t>
      </w:r>
    </w:p>
    <w:p w:rsidR="00F11984" w:rsidRPr="003C1CA9" w:rsidRDefault="00F11984" w:rsidP="00FF34C9">
      <w:pPr>
        <w:pStyle w:val="ListParagraph"/>
        <w:numPr>
          <w:ilvl w:val="0"/>
          <w:numId w:val="5"/>
        </w:numPr>
        <w:autoSpaceDE w:val="0"/>
        <w:autoSpaceDN w:val="0"/>
        <w:adjustRightInd w:val="0"/>
        <w:spacing w:after="0" w:line="360" w:lineRule="auto"/>
        <w:ind w:left="426" w:hanging="426"/>
        <w:jc w:val="both"/>
        <w:rPr>
          <w:rFonts w:ascii="Cambria" w:hAnsi="Cambria" w:cstheme="minorHAnsi"/>
          <w:b/>
          <w:color w:val="000000" w:themeColor="text1"/>
          <w:sz w:val="24"/>
          <w:szCs w:val="24"/>
        </w:rPr>
      </w:pPr>
      <w:r w:rsidRPr="003C1CA9">
        <w:rPr>
          <w:rFonts w:ascii="Cambria" w:hAnsi="Cambria" w:cstheme="minorHAnsi"/>
          <w:b/>
          <w:color w:val="000000" w:themeColor="text1"/>
          <w:sz w:val="24"/>
          <w:szCs w:val="24"/>
        </w:rPr>
        <w:lastRenderedPageBreak/>
        <w:t>Program dan Kegiatan</w:t>
      </w:r>
    </w:p>
    <w:p w:rsidR="00F11984" w:rsidRPr="003C1CA9" w:rsidRDefault="00F11984" w:rsidP="00547FE3">
      <w:pPr>
        <w:autoSpaceDE w:val="0"/>
        <w:autoSpaceDN w:val="0"/>
        <w:adjustRightInd w:val="0"/>
        <w:spacing w:after="0" w:line="360" w:lineRule="auto"/>
        <w:ind w:left="426" w:firstLine="708"/>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rPr>
        <w:t>Sebagaimana tertuang dalam RPJMD Kota Bogor</w:t>
      </w:r>
      <w:r w:rsidR="00706967" w:rsidRPr="003C1CA9">
        <w:rPr>
          <w:rFonts w:ascii="Cambria" w:hAnsi="Cambria" w:cstheme="minorHAnsi"/>
          <w:color w:val="000000" w:themeColor="text1"/>
          <w:sz w:val="24"/>
          <w:szCs w:val="24"/>
          <w:lang w:val="id-ID"/>
        </w:rPr>
        <w:t>,</w:t>
      </w:r>
      <w:r w:rsidRPr="003C1CA9">
        <w:rPr>
          <w:rFonts w:ascii="Cambria" w:hAnsi="Cambria" w:cstheme="minorHAnsi"/>
          <w:color w:val="000000" w:themeColor="text1"/>
          <w:sz w:val="24"/>
          <w:szCs w:val="24"/>
        </w:rPr>
        <w:t xml:space="preserve"> </w:t>
      </w:r>
      <w:r w:rsidR="00CB3502" w:rsidRPr="003C1CA9">
        <w:rPr>
          <w:rFonts w:ascii="Cambria" w:hAnsi="Cambria" w:cstheme="minorHAnsi"/>
          <w:color w:val="000000" w:themeColor="text1"/>
          <w:sz w:val="24"/>
          <w:szCs w:val="24"/>
          <w:lang w:val="id-ID"/>
        </w:rPr>
        <w:t>Badan</w:t>
      </w:r>
      <w:r w:rsidRPr="003C1CA9">
        <w:rPr>
          <w:rFonts w:ascii="Cambria" w:hAnsi="Cambria" w:cstheme="minorHAnsi"/>
          <w:color w:val="000000" w:themeColor="text1"/>
          <w:sz w:val="24"/>
          <w:szCs w:val="24"/>
        </w:rPr>
        <w:t xml:space="preserve"> Pendapatan Daerah </w:t>
      </w:r>
      <w:r w:rsidR="00CB3502" w:rsidRPr="003C1CA9">
        <w:rPr>
          <w:rFonts w:ascii="Cambria" w:hAnsi="Cambria" w:cstheme="minorHAnsi"/>
          <w:color w:val="000000" w:themeColor="text1"/>
          <w:sz w:val="24"/>
          <w:szCs w:val="24"/>
          <w:lang w:val="id-ID"/>
        </w:rPr>
        <w:t xml:space="preserve">Kota Bogor </w:t>
      </w:r>
      <w:r w:rsidRPr="003C1CA9">
        <w:rPr>
          <w:rFonts w:ascii="Cambria" w:hAnsi="Cambria" w:cstheme="minorHAnsi"/>
          <w:color w:val="000000" w:themeColor="text1"/>
          <w:sz w:val="24"/>
          <w:szCs w:val="24"/>
        </w:rPr>
        <w:t xml:space="preserve">masuk dalam urusan </w:t>
      </w:r>
      <w:r w:rsidR="002D4227" w:rsidRPr="003C1CA9">
        <w:rPr>
          <w:rFonts w:ascii="Cambria" w:hAnsi="Cambria" w:cstheme="minorHAnsi"/>
          <w:color w:val="000000" w:themeColor="text1"/>
          <w:sz w:val="24"/>
          <w:szCs w:val="24"/>
          <w:lang w:val="id-ID"/>
        </w:rPr>
        <w:t>Pemerintahan Fungsi Penunjang</w:t>
      </w:r>
      <w:r w:rsidRPr="003C1CA9">
        <w:rPr>
          <w:rFonts w:ascii="Cambria" w:hAnsi="Cambria" w:cstheme="minorHAnsi"/>
          <w:color w:val="000000" w:themeColor="text1"/>
          <w:sz w:val="24"/>
          <w:szCs w:val="24"/>
        </w:rPr>
        <w:t>.</w:t>
      </w:r>
      <w:r w:rsidR="001D6849" w:rsidRPr="003C1CA9">
        <w:rPr>
          <w:rFonts w:ascii="Cambria" w:hAnsi="Cambria" w:cstheme="minorHAnsi"/>
          <w:color w:val="000000" w:themeColor="text1"/>
          <w:sz w:val="24"/>
          <w:szCs w:val="24"/>
        </w:rPr>
        <w:t xml:space="preserve"> </w:t>
      </w:r>
      <w:r w:rsidR="00547FE3" w:rsidRPr="003C1CA9">
        <w:rPr>
          <w:rFonts w:ascii="Cambria" w:hAnsi="Cambria" w:cstheme="minorHAnsi"/>
          <w:color w:val="000000" w:themeColor="text1"/>
          <w:sz w:val="24"/>
          <w:szCs w:val="24"/>
          <w:lang w:val="id-ID"/>
        </w:rPr>
        <w:t>K</w:t>
      </w:r>
      <w:r w:rsidR="001D6849" w:rsidRPr="003C1CA9">
        <w:rPr>
          <w:rFonts w:ascii="Cambria" w:hAnsi="Cambria" w:cstheme="minorHAnsi"/>
          <w:color w:val="000000" w:themeColor="text1"/>
          <w:sz w:val="24"/>
          <w:szCs w:val="24"/>
        </w:rPr>
        <w:t>egiatan-kegiatan yang</w:t>
      </w:r>
      <w:r w:rsidR="004453FC" w:rsidRPr="003C1CA9">
        <w:rPr>
          <w:rFonts w:ascii="Cambria" w:hAnsi="Cambria" w:cstheme="minorHAnsi"/>
          <w:color w:val="000000" w:themeColor="text1"/>
          <w:sz w:val="24"/>
          <w:szCs w:val="24"/>
        </w:rPr>
        <w:t xml:space="preserve"> akan dilaksanakan </w:t>
      </w:r>
      <w:r w:rsidR="00E50D4B" w:rsidRPr="003C1CA9">
        <w:rPr>
          <w:rFonts w:ascii="Cambria" w:hAnsi="Cambria" w:cstheme="minorHAnsi"/>
          <w:color w:val="000000" w:themeColor="text1"/>
          <w:sz w:val="24"/>
          <w:szCs w:val="24"/>
          <w:lang w:val="id-ID"/>
        </w:rPr>
        <w:t>pada</w:t>
      </w:r>
      <w:r w:rsidR="004453FC" w:rsidRPr="003C1CA9">
        <w:rPr>
          <w:rFonts w:ascii="Cambria" w:hAnsi="Cambria" w:cstheme="minorHAnsi"/>
          <w:color w:val="000000" w:themeColor="text1"/>
          <w:sz w:val="24"/>
          <w:szCs w:val="24"/>
        </w:rPr>
        <w:t xml:space="preserve"> tahun 201</w:t>
      </w:r>
      <w:r w:rsidR="00706967" w:rsidRPr="003C1CA9">
        <w:rPr>
          <w:rFonts w:ascii="Cambria" w:hAnsi="Cambria" w:cstheme="minorHAnsi"/>
          <w:color w:val="000000" w:themeColor="text1"/>
          <w:sz w:val="24"/>
          <w:szCs w:val="24"/>
          <w:lang w:val="id-ID"/>
        </w:rPr>
        <w:t>9</w:t>
      </w:r>
      <w:r w:rsidR="00B271E2" w:rsidRPr="003C1CA9">
        <w:rPr>
          <w:rFonts w:ascii="Cambria" w:hAnsi="Cambria" w:cstheme="minorHAnsi"/>
          <w:color w:val="000000" w:themeColor="text1"/>
          <w:sz w:val="24"/>
          <w:szCs w:val="24"/>
          <w:lang w:val="id-ID"/>
        </w:rPr>
        <w:t xml:space="preserve"> </w:t>
      </w:r>
      <w:r w:rsidR="007D20AD" w:rsidRPr="003C1CA9">
        <w:rPr>
          <w:rFonts w:ascii="Cambria" w:hAnsi="Cambria" w:cstheme="minorHAnsi"/>
          <w:color w:val="000000" w:themeColor="text1"/>
          <w:sz w:val="24"/>
          <w:szCs w:val="24"/>
          <w:lang w:val="id-ID"/>
        </w:rPr>
        <w:t xml:space="preserve">antara lain </w:t>
      </w:r>
      <w:r w:rsidR="001D6849" w:rsidRPr="003C1CA9">
        <w:rPr>
          <w:rFonts w:ascii="Cambria" w:hAnsi="Cambria" w:cstheme="minorHAnsi"/>
          <w:color w:val="000000" w:themeColor="text1"/>
          <w:sz w:val="24"/>
          <w:szCs w:val="24"/>
        </w:rPr>
        <w:t>:</w:t>
      </w:r>
    </w:p>
    <w:p w:rsidR="0063587D" w:rsidRPr="003C1CA9" w:rsidRDefault="0063587D" w:rsidP="00204AD2">
      <w:pPr>
        <w:pStyle w:val="ListParagraph"/>
        <w:numPr>
          <w:ilvl w:val="0"/>
          <w:numId w:val="33"/>
        </w:numPr>
        <w:autoSpaceDE w:val="0"/>
        <w:autoSpaceDN w:val="0"/>
        <w:adjustRightInd w:val="0"/>
        <w:spacing w:after="0" w:line="360" w:lineRule="auto"/>
        <w:ind w:left="851"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Program Peningkatan dan Pengembangan Pengelolaan Keuangan Daerah</w:t>
      </w:r>
      <w:r w:rsidR="00163287" w:rsidRPr="003C1CA9">
        <w:rPr>
          <w:rFonts w:ascii="Cambria" w:hAnsi="Cambria" w:cstheme="minorHAnsi"/>
          <w:color w:val="000000" w:themeColor="text1"/>
          <w:sz w:val="24"/>
          <w:szCs w:val="24"/>
          <w:lang w:val="id-ID"/>
        </w:rPr>
        <w:t>, dengan Kegiatan</w:t>
      </w:r>
      <w:r w:rsidRPr="003C1CA9">
        <w:rPr>
          <w:rFonts w:ascii="Cambria" w:hAnsi="Cambria" w:cstheme="minorHAnsi"/>
          <w:color w:val="000000" w:themeColor="text1"/>
          <w:sz w:val="24"/>
          <w:szCs w:val="24"/>
          <w:lang w:val="id-ID"/>
        </w:rPr>
        <w:t xml:space="preserve"> :</w:t>
      </w:r>
    </w:p>
    <w:p w:rsidR="002E4F2E" w:rsidRPr="003C1CA9" w:rsidRDefault="002E4F2E" w:rsidP="002E4F2E">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Penertiban Pajak Daerah;</w:t>
      </w:r>
    </w:p>
    <w:p w:rsidR="002E4F2E" w:rsidRPr="003C1CA9" w:rsidRDefault="00163287"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Analisa dan Evaluasi Pajak Daerah;</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Verifikasi dan Penghitungan Pajak Daerah;</w:t>
      </w:r>
    </w:p>
    <w:p w:rsidR="00FA0A15" w:rsidRPr="003C1CA9" w:rsidRDefault="008E6AB2"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Rekonsiliasi Pajak Daerah;</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Pendataan Wajib Pajak Daerah;</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Pemeliharaan Basis Data PBB;</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Penyusunan Zona Nilai Tanah;</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Pemeliharaan dan Pengembangan Sistem Pajak Daerah;</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 xml:space="preserve">Penagihan Piutang </w:t>
      </w:r>
      <w:r w:rsidR="000B3D54" w:rsidRPr="003C1CA9">
        <w:rPr>
          <w:rFonts w:ascii="Cambria" w:hAnsi="Cambria" w:cstheme="minorHAnsi"/>
          <w:color w:val="000000" w:themeColor="text1"/>
          <w:sz w:val="24"/>
          <w:szCs w:val="24"/>
          <w:lang w:val="id-ID"/>
        </w:rPr>
        <w:t xml:space="preserve">Pajak </w:t>
      </w:r>
      <w:r w:rsidRPr="003C1CA9">
        <w:rPr>
          <w:rFonts w:ascii="Cambria" w:hAnsi="Cambria" w:cstheme="minorHAnsi"/>
          <w:color w:val="000000" w:themeColor="text1"/>
          <w:sz w:val="24"/>
          <w:szCs w:val="24"/>
          <w:lang w:val="id-ID"/>
        </w:rPr>
        <w:t>PBB dan BPHTB;</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Sosialisasi dan Penyelesaian Keberatan Pajak Daerah;</w:t>
      </w:r>
    </w:p>
    <w:p w:rsidR="0063587D" w:rsidRPr="003C1CA9" w:rsidRDefault="000B3D54"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Penataan</w:t>
      </w:r>
      <w:r w:rsidR="0063587D" w:rsidRPr="003C1CA9">
        <w:rPr>
          <w:rFonts w:ascii="Cambria" w:hAnsi="Cambria" w:cstheme="minorHAnsi"/>
          <w:color w:val="000000" w:themeColor="text1"/>
          <w:sz w:val="24"/>
          <w:szCs w:val="24"/>
          <w:lang w:val="id-ID"/>
        </w:rPr>
        <w:t xml:space="preserve"> Panggung Reklame;</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Penyebaran Ketetapan Pajak Daerah;</w:t>
      </w:r>
    </w:p>
    <w:p w:rsidR="0063587D" w:rsidRPr="003C1CA9" w:rsidRDefault="00E322EF"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 xml:space="preserve">Pengawasan dan </w:t>
      </w:r>
      <w:r w:rsidR="0063587D" w:rsidRPr="003C1CA9">
        <w:rPr>
          <w:rFonts w:ascii="Cambria" w:hAnsi="Cambria" w:cstheme="minorHAnsi"/>
          <w:color w:val="000000" w:themeColor="text1"/>
          <w:sz w:val="24"/>
          <w:szCs w:val="24"/>
          <w:lang w:val="id-ID"/>
        </w:rPr>
        <w:t>Pemeriksaan Pajak Daerah;</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Uji Potensi Pajak Daerah;</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Analisa dan Evaluasi Pendapatan Asli Daerah</w:t>
      </w:r>
      <w:r w:rsidR="00916A94" w:rsidRPr="003C1CA9">
        <w:rPr>
          <w:rFonts w:ascii="Cambria" w:hAnsi="Cambria" w:cstheme="minorHAnsi"/>
          <w:color w:val="000000" w:themeColor="text1"/>
          <w:sz w:val="24"/>
          <w:szCs w:val="24"/>
          <w:lang w:val="id-ID"/>
        </w:rPr>
        <w:t xml:space="preserve"> (PAD)</w:t>
      </w:r>
      <w:r w:rsidRPr="003C1CA9">
        <w:rPr>
          <w:rFonts w:ascii="Cambria" w:hAnsi="Cambria" w:cstheme="minorHAnsi"/>
          <w:color w:val="000000" w:themeColor="text1"/>
          <w:sz w:val="24"/>
          <w:szCs w:val="24"/>
          <w:lang w:val="id-ID"/>
        </w:rPr>
        <w:t>;</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Intensifikasi Penagihan Pajak Daerah Lainnya;</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 xml:space="preserve">Surveillance </w:t>
      </w:r>
      <w:r w:rsidR="00AA3618" w:rsidRPr="003C1CA9">
        <w:rPr>
          <w:rFonts w:ascii="Cambria" w:hAnsi="Cambria" w:cstheme="minorHAnsi"/>
          <w:color w:val="000000" w:themeColor="text1"/>
          <w:sz w:val="24"/>
          <w:szCs w:val="24"/>
          <w:lang w:val="id-ID"/>
        </w:rPr>
        <w:t xml:space="preserve">dan Penyesuaian </w:t>
      </w:r>
      <w:r w:rsidRPr="003C1CA9">
        <w:rPr>
          <w:rFonts w:ascii="Cambria" w:hAnsi="Cambria" w:cstheme="minorHAnsi"/>
          <w:color w:val="000000" w:themeColor="text1"/>
          <w:sz w:val="24"/>
          <w:szCs w:val="24"/>
          <w:lang w:val="id-ID"/>
        </w:rPr>
        <w:t>Sertifika</w:t>
      </w:r>
      <w:r w:rsidR="00AA3618" w:rsidRPr="003C1CA9">
        <w:rPr>
          <w:rFonts w:ascii="Cambria" w:hAnsi="Cambria" w:cstheme="minorHAnsi"/>
          <w:color w:val="000000" w:themeColor="text1"/>
          <w:sz w:val="24"/>
          <w:szCs w:val="24"/>
          <w:lang w:val="id-ID"/>
        </w:rPr>
        <w:t>si</w:t>
      </w:r>
      <w:r w:rsidRPr="003C1CA9">
        <w:rPr>
          <w:rFonts w:ascii="Cambria" w:hAnsi="Cambria" w:cstheme="minorHAnsi"/>
          <w:color w:val="000000" w:themeColor="text1"/>
          <w:sz w:val="24"/>
          <w:szCs w:val="24"/>
          <w:lang w:val="id-ID"/>
        </w:rPr>
        <w:t xml:space="preserve"> ISO 9001 : 2015 Pelayanan P</w:t>
      </w:r>
      <w:r w:rsidR="00AA3618" w:rsidRPr="003C1CA9">
        <w:rPr>
          <w:rFonts w:ascii="Cambria" w:hAnsi="Cambria" w:cstheme="minorHAnsi"/>
          <w:color w:val="000000" w:themeColor="text1"/>
          <w:sz w:val="24"/>
          <w:szCs w:val="24"/>
          <w:lang w:val="id-ID"/>
        </w:rPr>
        <w:t>BB</w:t>
      </w:r>
      <w:r w:rsidRPr="003C1CA9">
        <w:rPr>
          <w:rFonts w:ascii="Cambria" w:hAnsi="Cambria" w:cstheme="minorHAnsi"/>
          <w:color w:val="000000" w:themeColor="text1"/>
          <w:sz w:val="24"/>
          <w:szCs w:val="24"/>
          <w:lang w:val="id-ID"/>
        </w:rPr>
        <w:t>;</w:t>
      </w:r>
    </w:p>
    <w:p w:rsidR="0063587D" w:rsidRPr="003C1CA9" w:rsidRDefault="0063587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Peningkatan Pelayanan Pajak Daerah</w:t>
      </w:r>
      <w:r w:rsidR="002A08D1" w:rsidRPr="003C1CA9">
        <w:rPr>
          <w:rFonts w:ascii="Cambria" w:hAnsi="Cambria" w:cstheme="minorHAnsi"/>
          <w:color w:val="000000" w:themeColor="text1"/>
          <w:sz w:val="24"/>
          <w:szCs w:val="24"/>
          <w:lang w:val="id-ID"/>
        </w:rPr>
        <w:t>;</w:t>
      </w:r>
    </w:p>
    <w:p w:rsidR="002A08D1" w:rsidRPr="003C1CA9" w:rsidRDefault="002A08D1"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Pengadaan dan Pemeliharaan Sarana dan Prasarana Teknologi Informasi Pajak Daerah;</w:t>
      </w:r>
    </w:p>
    <w:p w:rsidR="002A08D1" w:rsidRDefault="00A7779D" w:rsidP="0063587D">
      <w:pPr>
        <w:pStyle w:val="ListParagraph"/>
        <w:numPr>
          <w:ilvl w:val="0"/>
          <w:numId w:val="31"/>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Pembentukan Potensi Pajak Daerah Non PBB dan BPHTB Berbasis Sistem</w:t>
      </w:r>
      <w:r w:rsidR="00422AAF" w:rsidRPr="003C1CA9">
        <w:rPr>
          <w:rFonts w:ascii="Cambria" w:hAnsi="Cambria" w:cstheme="minorHAnsi"/>
          <w:color w:val="000000" w:themeColor="text1"/>
          <w:sz w:val="24"/>
          <w:szCs w:val="24"/>
          <w:lang w:val="id-ID"/>
        </w:rPr>
        <w:t>.</w:t>
      </w:r>
    </w:p>
    <w:p w:rsidR="00895441" w:rsidRPr="003C1CA9" w:rsidRDefault="00895441" w:rsidP="00895441">
      <w:pPr>
        <w:pStyle w:val="ListParagraph"/>
        <w:autoSpaceDE w:val="0"/>
        <w:autoSpaceDN w:val="0"/>
        <w:adjustRightInd w:val="0"/>
        <w:spacing w:after="0" w:line="360" w:lineRule="auto"/>
        <w:ind w:left="1276"/>
        <w:jc w:val="both"/>
        <w:rPr>
          <w:rFonts w:ascii="Cambria" w:hAnsi="Cambria" w:cstheme="minorHAnsi"/>
          <w:color w:val="000000" w:themeColor="text1"/>
          <w:sz w:val="24"/>
          <w:szCs w:val="24"/>
          <w:lang w:val="id-ID"/>
        </w:rPr>
      </w:pPr>
    </w:p>
    <w:p w:rsidR="004511AF" w:rsidRPr="003C1CA9" w:rsidRDefault="004511AF" w:rsidP="004511AF">
      <w:pPr>
        <w:pStyle w:val="ListParagraph"/>
        <w:numPr>
          <w:ilvl w:val="0"/>
          <w:numId w:val="33"/>
        </w:numPr>
        <w:autoSpaceDE w:val="0"/>
        <w:autoSpaceDN w:val="0"/>
        <w:adjustRightInd w:val="0"/>
        <w:spacing w:after="0" w:line="360" w:lineRule="auto"/>
        <w:ind w:left="851"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Program Pelayanan Administrasi Perkantoran</w:t>
      </w:r>
      <w:r w:rsidR="00AA384F" w:rsidRPr="003C1CA9">
        <w:rPr>
          <w:rFonts w:ascii="Cambria" w:hAnsi="Cambria" w:cstheme="minorHAnsi"/>
          <w:color w:val="000000" w:themeColor="text1"/>
          <w:sz w:val="24"/>
          <w:szCs w:val="24"/>
          <w:lang w:val="id-ID"/>
        </w:rPr>
        <w:t>, dengan kegiatan</w:t>
      </w:r>
      <w:r w:rsidRPr="003C1CA9">
        <w:rPr>
          <w:rFonts w:ascii="Cambria" w:hAnsi="Cambria" w:cstheme="minorHAnsi"/>
          <w:color w:val="000000" w:themeColor="text1"/>
          <w:sz w:val="24"/>
          <w:szCs w:val="24"/>
          <w:lang w:val="id-ID"/>
        </w:rPr>
        <w:t xml:space="preserve"> :</w:t>
      </w:r>
    </w:p>
    <w:p w:rsidR="004511AF" w:rsidRPr="003C1CA9" w:rsidRDefault="004511AF" w:rsidP="004511AF">
      <w:pPr>
        <w:pStyle w:val="ListParagraph"/>
        <w:numPr>
          <w:ilvl w:val="0"/>
          <w:numId w:val="27"/>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Pengelolaan Rumah Tangga OPD.</w:t>
      </w:r>
    </w:p>
    <w:p w:rsidR="005E3AD3" w:rsidRPr="003C1CA9" w:rsidRDefault="005E3AD3" w:rsidP="00204AD2">
      <w:pPr>
        <w:pStyle w:val="ListParagraph"/>
        <w:numPr>
          <w:ilvl w:val="0"/>
          <w:numId w:val="33"/>
        </w:numPr>
        <w:autoSpaceDE w:val="0"/>
        <w:autoSpaceDN w:val="0"/>
        <w:adjustRightInd w:val="0"/>
        <w:spacing w:after="0" w:line="360" w:lineRule="auto"/>
        <w:ind w:left="851"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lastRenderedPageBreak/>
        <w:t>Program Peningkatan Sarana dan Prasarana Aparatur</w:t>
      </w:r>
      <w:r w:rsidR="000D02D9" w:rsidRPr="003C1CA9">
        <w:rPr>
          <w:rFonts w:ascii="Cambria" w:hAnsi="Cambria" w:cstheme="minorHAnsi"/>
          <w:color w:val="000000" w:themeColor="text1"/>
          <w:sz w:val="24"/>
          <w:szCs w:val="24"/>
          <w:lang w:val="id-ID"/>
        </w:rPr>
        <w:t>, dengan kegiatan</w:t>
      </w:r>
      <w:r w:rsidRPr="003C1CA9">
        <w:rPr>
          <w:rFonts w:ascii="Cambria" w:hAnsi="Cambria" w:cstheme="minorHAnsi"/>
          <w:color w:val="000000" w:themeColor="text1"/>
          <w:sz w:val="24"/>
          <w:szCs w:val="24"/>
          <w:lang w:val="id-ID"/>
        </w:rPr>
        <w:t xml:space="preserve"> :</w:t>
      </w:r>
    </w:p>
    <w:p w:rsidR="005E3AD3" w:rsidRPr="003C1CA9" w:rsidRDefault="005E3AD3" w:rsidP="005E3AD3">
      <w:pPr>
        <w:pStyle w:val="ListParagraph"/>
        <w:numPr>
          <w:ilvl w:val="0"/>
          <w:numId w:val="29"/>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Pengadaan Inventaris Kantor;</w:t>
      </w:r>
    </w:p>
    <w:p w:rsidR="005E3AD3" w:rsidRDefault="005E3AD3" w:rsidP="005E3AD3">
      <w:pPr>
        <w:pStyle w:val="ListParagraph"/>
        <w:numPr>
          <w:ilvl w:val="0"/>
          <w:numId w:val="29"/>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 xml:space="preserve">Pemeliharaan </w:t>
      </w:r>
      <w:r w:rsidR="00AC33B2" w:rsidRPr="003C1CA9">
        <w:rPr>
          <w:rFonts w:ascii="Cambria" w:hAnsi="Cambria" w:cstheme="minorHAnsi"/>
          <w:color w:val="000000" w:themeColor="text1"/>
          <w:sz w:val="24"/>
          <w:szCs w:val="24"/>
          <w:lang w:val="id-ID"/>
        </w:rPr>
        <w:t>Rutin/Berkala Inventaris Kantor.</w:t>
      </w:r>
    </w:p>
    <w:p w:rsidR="00895441" w:rsidRPr="003C1CA9" w:rsidRDefault="00895441" w:rsidP="00895441">
      <w:pPr>
        <w:pStyle w:val="ListParagraph"/>
        <w:autoSpaceDE w:val="0"/>
        <w:autoSpaceDN w:val="0"/>
        <w:adjustRightInd w:val="0"/>
        <w:spacing w:after="0" w:line="360" w:lineRule="auto"/>
        <w:ind w:left="1276"/>
        <w:jc w:val="both"/>
        <w:rPr>
          <w:rFonts w:ascii="Cambria" w:hAnsi="Cambria" w:cstheme="minorHAnsi"/>
          <w:color w:val="000000" w:themeColor="text1"/>
          <w:sz w:val="24"/>
          <w:szCs w:val="24"/>
          <w:lang w:val="id-ID"/>
        </w:rPr>
      </w:pPr>
    </w:p>
    <w:p w:rsidR="005455EF" w:rsidRPr="003C1CA9" w:rsidRDefault="00B32197" w:rsidP="00204AD2">
      <w:pPr>
        <w:pStyle w:val="ListParagraph"/>
        <w:numPr>
          <w:ilvl w:val="0"/>
          <w:numId w:val="33"/>
        </w:numPr>
        <w:autoSpaceDE w:val="0"/>
        <w:autoSpaceDN w:val="0"/>
        <w:adjustRightInd w:val="0"/>
        <w:spacing w:after="0" w:line="360" w:lineRule="auto"/>
        <w:ind w:left="851"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 xml:space="preserve">Program </w:t>
      </w:r>
      <w:r w:rsidR="00686A29" w:rsidRPr="003C1CA9">
        <w:rPr>
          <w:rFonts w:ascii="Cambria" w:hAnsi="Cambria" w:cstheme="minorHAnsi"/>
          <w:color w:val="000000" w:themeColor="text1"/>
          <w:sz w:val="24"/>
          <w:szCs w:val="24"/>
          <w:lang w:val="id-ID"/>
        </w:rPr>
        <w:t xml:space="preserve">Peningkatan </w:t>
      </w:r>
      <w:r w:rsidR="00686A29" w:rsidRPr="003C1CA9">
        <w:rPr>
          <w:rFonts w:ascii="Cambria" w:hAnsi="Cambria" w:cs="Arial"/>
          <w:color w:val="000000" w:themeColor="text1"/>
          <w:sz w:val="24"/>
          <w:szCs w:val="24"/>
          <w:lang w:val="id-ID"/>
        </w:rPr>
        <w:t>dan Pengembangan Sistem Pelaporan Capaian Kinerja dan Keuangan :</w:t>
      </w:r>
    </w:p>
    <w:p w:rsidR="00B32197" w:rsidRPr="003C1CA9" w:rsidRDefault="00B32197" w:rsidP="00B32197">
      <w:pPr>
        <w:pStyle w:val="ListParagraph"/>
        <w:numPr>
          <w:ilvl w:val="0"/>
          <w:numId w:val="28"/>
        </w:numPr>
        <w:autoSpaceDE w:val="0"/>
        <w:autoSpaceDN w:val="0"/>
        <w:adjustRightInd w:val="0"/>
        <w:spacing w:after="0" w:line="360" w:lineRule="auto"/>
        <w:ind w:left="1276" w:hanging="425"/>
        <w:jc w:val="both"/>
        <w:rPr>
          <w:rFonts w:ascii="Cambria" w:hAnsi="Cambria" w:cstheme="minorHAnsi"/>
          <w:color w:val="000000" w:themeColor="text1"/>
          <w:sz w:val="24"/>
          <w:szCs w:val="24"/>
          <w:lang w:val="id-ID"/>
        </w:rPr>
      </w:pPr>
      <w:r w:rsidRPr="003C1CA9">
        <w:rPr>
          <w:rFonts w:ascii="Cambria" w:hAnsi="Cambria" w:cstheme="minorHAnsi"/>
          <w:color w:val="000000" w:themeColor="text1"/>
          <w:sz w:val="24"/>
          <w:szCs w:val="24"/>
          <w:lang w:val="id-ID"/>
        </w:rPr>
        <w:t xml:space="preserve">Kegiatan </w:t>
      </w:r>
      <w:r w:rsidR="00686A29" w:rsidRPr="003C1CA9">
        <w:rPr>
          <w:rFonts w:ascii="Cambria" w:hAnsi="Cambria" w:cstheme="minorHAnsi"/>
          <w:color w:val="000000" w:themeColor="text1"/>
          <w:sz w:val="24"/>
          <w:szCs w:val="24"/>
          <w:lang w:val="id-ID"/>
        </w:rPr>
        <w:t>Penyus</w:t>
      </w:r>
      <w:r w:rsidR="00E335A6" w:rsidRPr="003C1CA9">
        <w:rPr>
          <w:rFonts w:ascii="Cambria" w:hAnsi="Cambria" w:cstheme="minorHAnsi"/>
          <w:color w:val="000000" w:themeColor="text1"/>
          <w:sz w:val="24"/>
          <w:szCs w:val="24"/>
          <w:lang w:val="id-ID"/>
        </w:rPr>
        <w:t xml:space="preserve">unan Perencanaan dan Pelaporan </w:t>
      </w:r>
      <w:r w:rsidR="00686A29" w:rsidRPr="003C1CA9">
        <w:rPr>
          <w:rFonts w:ascii="Cambria" w:hAnsi="Cambria" w:cstheme="minorHAnsi"/>
          <w:color w:val="000000" w:themeColor="text1"/>
          <w:sz w:val="24"/>
          <w:szCs w:val="24"/>
          <w:lang w:val="id-ID"/>
        </w:rPr>
        <w:t>PD.</w:t>
      </w:r>
    </w:p>
    <w:p w:rsidR="00B32197" w:rsidRPr="003C1CA9" w:rsidRDefault="00B32197" w:rsidP="00B32197">
      <w:pPr>
        <w:pStyle w:val="ListParagraph"/>
        <w:autoSpaceDE w:val="0"/>
        <w:autoSpaceDN w:val="0"/>
        <w:adjustRightInd w:val="0"/>
        <w:spacing w:after="0" w:line="360" w:lineRule="auto"/>
        <w:ind w:left="851"/>
        <w:jc w:val="both"/>
        <w:rPr>
          <w:rFonts w:ascii="Cambria" w:hAnsi="Cambria" w:cstheme="minorHAnsi"/>
          <w:color w:val="000000" w:themeColor="text1"/>
          <w:sz w:val="24"/>
          <w:szCs w:val="24"/>
          <w:lang w:val="id-ID"/>
        </w:rPr>
      </w:pPr>
    </w:p>
    <w:sectPr w:rsidR="00B32197" w:rsidRPr="003C1CA9" w:rsidSect="007143FA">
      <w:headerReference w:type="default" r:id="rId8"/>
      <w:footerReference w:type="default" r:id="rId9"/>
      <w:pgSz w:w="11907" w:h="16840" w:code="9"/>
      <w:pgMar w:top="1588" w:right="1418" w:bottom="1588" w:left="1985"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4C9" w:rsidRDefault="00EE24C9" w:rsidP="00BE17EE">
      <w:pPr>
        <w:spacing w:after="0" w:line="240" w:lineRule="auto"/>
      </w:pPr>
      <w:r>
        <w:separator/>
      </w:r>
    </w:p>
  </w:endnote>
  <w:endnote w:type="continuationSeparator" w:id="1">
    <w:p w:rsidR="00EE24C9" w:rsidRDefault="00EE24C9" w:rsidP="00BE1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84" w:rsidRPr="0029120C" w:rsidRDefault="00631764" w:rsidP="0029120C">
    <w:pPr>
      <w:pStyle w:val="Footer"/>
      <w:tabs>
        <w:tab w:val="clear" w:pos="4513"/>
        <w:tab w:val="clear" w:pos="9026"/>
        <w:tab w:val="center" w:pos="8222"/>
        <w:tab w:val="right" w:pos="8505"/>
      </w:tabs>
      <w:rPr>
        <w:rFonts w:ascii="Arial Narrow" w:hAnsi="Arial Narrow"/>
        <w:lang w:val="id-ID"/>
      </w:rPr>
    </w:pPr>
    <w:r w:rsidRPr="00631764">
      <w:rPr>
        <w:rFonts w:ascii="Arial Narrow" w:hAnsi="Arial Narrow" w:cs="Arial"/>
        <w:smallCaps/>
        <w:noProof/>
        <w:sz w:val="20"/>
        <w:szCs w:val="20"/>
        <w:lang w:val="id-ID" w:eastAsia="id-ID"/>
      </w:rPr>
      <w:pict>
        <v:shapetype id="_x0000_t32" coordsize="21600,21600" o:spt="32" o:oned="t" path="m,l21600,21600e" filled="f">
          <v:path arrowok="t" fillok="f" o:connecttype="none"/>
          <o:lock v:ext="edit" shapetype="t"/>
        </v:shapetype>
        <v:shape id="_x0000_s7169" type="#_x0000_t32" style="position:absolute;margin-left:3.55pt;margin-top:-3.6pt;width:423.35pt;height:0;z-index:251658240" o:connectortype="straight" strokecolor="#421600" strokeweight="1pt">
          <v:stroke dashstyle="dashDot"/>
        </v:shape>
      </w:pict>
    </w:r>
    <w:r w:rsidR="0053480E" w:rsidRPr="0053480E">
      <w:rPr>
        <w:rFonts w:ascii="Arial Narrow" w:hAnsi="Arial Narrow" w:cstheme="minorHAnsi"/>
        <w:smallCaps/>
        <w:sz w:val="20"/>
        <w:szCs w:val="20"/>
        <w:lang w:val="id-ID"/>
      </w:rPr>
      <w:drawing>
        <wp:anchor distT="0" distB="0" distL="114300" distR="114300" simplePos="0" relativeHeight="251664384" behindDoc="1" locked="0" layoutInCell="1" allowOverlap="1">
          <wp:simplePos x="0" y="0"/>
          <wp:positionH relativeFrom="column">
            <wp:posOffset>-931587</wp:posOffset>
          </wp:positionH>
          <wp:positionV relativeFrom="paragraph">
            <wp:posOffset>-2290849</wp:posOffset>
          </wp:positionV>
          <wp:extent cx="7228137" cy="2796099"/>
          <wp:effectExtent l="19050" t="0" r="0" b="0"/>
          <wp:wrapNone/>
          <wp:docPr id="2" name="Picture 2" descr="Background_0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7 - Copy.jpg"/>
                  <pic:cNvPicPr/>
                </pic:nvPicPr>
                <pic:blipFill>
                  <a:blip r:embed="rId1"/>
                  <a:stretch>
                    <a:fillRect/>
                  </a:stretch>
                </pic:blipFill>
                <pic:spPr>
                  <a:xfrm flipH="1">
                    <a:off x="0" y="0"/>
                    <a:ext cx="7228137" cy="2796099"/>
                  </a:xfrm>
                  <a:prstGeom prst="rect">
                    <a:avLst/>
                  </a:prstGeom>
                </pic:spPr>
              </pic:pic>
            </a:graphicData>
          </a:graphic>
        </wp:anchor>
      </w:drawing>
    </w:r>
    <w:r w:rsidR="0029120C">
      <w:rPr>
        <w:rFonts w:ascii="Arial Narrow" w:hAnsi="Arial Narrow" w:cstheme="minorHAnsi"/>
        <w:smallCaps/>
        <w:sz w:val="20"/>
        <w:szCs w:val="20"/>
        <w:lang w:val="id-ID"/>
      </w:rPr>
      <w:t>Tujuan, Sasaran, Program dan Kegiatan</w:t>
    </w:r>
    <w:r w:rsidR="0029120C" w:rsidRPr="004E68AA">
      <w:rPr>
        <w:rFonts w:ascii="Arial Narrow" w:hAnsi="Arial Narrow" w:cs="Arial"/>
        <w:sz w:val="20"/>
        <w:szCs w:val="20"/>
      </w:rPr>
      <w:tab/>
      <w:t>Bab I</w:t>
    </w:r>
    <w:r w:rsidR="0029120C" w:rsidRPr="004E68AA">
      <w:rPr>
        <w:rFonts w:ascii="Arial Narrow" w:hAnsi="Arial Narrow" w:cs="Arial"/>
        <w:sz w:val="20"/>
        <w:szCs w:val="20"/>
        <w:lang w:val="id-ID"/>
      </w:rPr>
      <w:t>I</w:t>
    </w:r>
    <w:r w:rsidR="0029120C">
      <w:rPr>
        <w:rFonts w:ascii="Arial Narrow" w:hAnsi="Arial Narrow" w:cs="Arial"/>
        <w:sz w:val="20"/>
        <w:szCs w:val="20"/>
        <w:lang w:val="id-ID"/>
      </w:rPr>
      <w:t>I</w:t>
    </w:r>
    <w:r w:rsidR="0029120C" w:rsidRPr="004E68AA">
      <w:rPr>
        <w:rFonts w:ascii="Arial Narrow" w:hAnsi="Arial Narrow" w:cs="Arial"/>
        <w:sz w:val="20"/>
        <w:szCs w:val="20"/>
      </w:rPr>
      <w:t xml:space="preserve"> - </w:t>
    </w:r>
    <w:r w:rsidRPr="004E68AA">
      <w:rPr>
        <w:rFonts w:ascii="Arial Narrow" w:hAnsi="Arial Narrow" w:cs="Arial"/>
        <w:sz w:val="20"/>
        <w:szCs w:val="20"/>
      </w:rPr>
      <w:fldChar w:fldCharType="begin"/>
    </w:r>
    <w:r w:rsidR="0029120C" w:rsidRPr="004E68AA">
      <w:rPr>
        <w:rFonts w:ascii="Arial Narrow" w:hAnsi="Arial Narrow" w:cs="Arial"/>
        <w:sz w:val="20"/>
        <w:szCs w:val="20"/>
      </w:rPr>
      <w:instrText xml:space="preserve"> PAGE   \* MERGEFORMAT </w:instrText>
    </w:r>
    <w:r w:rsidRPr="004E68AA">
      <w:rPr>
        <w:rFonts w:ascii="Arial Narrow" w:hAnsi="Arial Narrow" w:cs="Arial"/>
        <w:sz w:val="20"/>
        <w:szCs w:val="20"/>
      </w:rPr>
      <w:fldChar w:fldCharType="separate"/>
    </w:r>
    <w:r w:rsidR="0053480E">
      <w:rPr>
        <w:rFonts w:ascii="Arial Narrow" w:hAnsi="Arial Narrow" w:cs="Arial"/>
        <w:noProof/>
        <w:sz w:val="20"/>
        <w:szCs w:val="20"/>
      </w:rPr>
      <w:t>2</w:t>
    </w:r>
    <w:r w:rsidRPr="004E68AA">
      <w:rPr>
        <w:rFonts w:ascii="Arial Narrow" w:hAnsi="Arial Narrow"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4C9" w:rsidRDefault="00EE24C9" w:rsidP="00BE17EE">
      <w:pPr>
        <w:spacing w:after="0" w:line="240" w:lineRule="auto"/>
      </w:pPr>
      <w:r>
        <w:separator/>
      </w:r>
    </w:p>
  </w:footnote>
  <w:footnote w:type="continuationSeparator" w:id="1">
    <w:p w:rsidR="00EE24C9" w:rsidRDefault="00EE24C9" w:rsidP="00BE1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C7" w:rsidRPr="00DC6C66" w:rsidRDefault="007143FA" w:rsidP="00546FC7">
    <w:pPr>
      <w:pStyle w:val="Header"/>
      <w:ind w:right="560"/>
      <w:jc w:val="right"/>
      <w:rPr>
        <w:rFonts w:ascii="Arial Narrow" w:hAnsi="Arial Narrow"/>
        <w:sz w:val="16"/>
        <w:szCs w:val="16"/>
        <w:lang w:val="id-ID"/>
      </w:rPr>
    </w:pPr>
    <w:r w:rsidRPr="007143FA">
      <w:rPr>
        <w:rFonts w:ascii="Arial Narrow" w:hAnsi="Arial Narrow"/>
        <w:noProof/>
        <w:sz w:val="16"/>
        <w:szCs w:val="16"/>
        <w:lang w:val="id-ID" w:eastAsia="id-ID"/>
      </w:rPr>
      <w:drawing>
        <wp:anchor distT="0" distB="0" distL="114300" distR="114300" simplePos="0" relativeHeight="251662336" behindDoc="1" locked="0" layoutInCell="1" allowOverlap="1">
          <wp:simplePos x="0" y="0"/>
          <wp:positionH relativeFrom="column">
            <wp:posOffset>-941502</wp:posOffset>
          </wp:positionH>
          <wp:positionV relativeFrom="paragraph">
            <wp:posOffset>-360045</wp:posOffset>
          </wp:positionV>
          <wp:extent cx="7244944" cy="2428646"/>
          <wp:effectExtent l="19050" t="0" r="0" b="0"/>
          <wp:wrapNone/>
          <wp:docPr id="7" name="Picture 1" descr="Background_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4_3.jpg"/>
                  <pic:cNvPicPr/>
                </pic:nvPicPr>
                <pic:blipFill>
                  <a:blip r:embed="rId1"/>
                  <a:stretch>
                    <a:fillRect/>
                  </a:stretch>
                </pic:blipFill>
                <pic:spPr>
                  <a:xfrm>
                    <a:off x="0" y="0"/>
                    <a:ext cx="7244944" cy="2428646"/>
                  </a:xfrm>
                  <a:prstGeom prst="rect">
                    <a:avLst/>
                  </a:prstGeom>
                </pic:spPr>
              </pic:pic>
            </a:graphicData>
          </a:graphic>
        </wp:anchor>
      </w:drawing>
    </w:r>
    <w:r w:rsidR="00546FC7">
      <w:rPr>
        <w:rFonts w:ascii="Arial Narrow" w:hAnsi="Arial Narrow"/>
        <w:noProof/>
        <w:sz w:val="16"/>
        <w:szCs w:val="16"/>
        <w:lang w:val="id-ID" w:eastAsia="id-ID"/>
      </w:rPr>
      <w:drawing>
        <wp:anchor distT="0" distB="0" distL="114300" distR="114300" simplePos="0" relativeHeight="251660288" behindDoc="0" locked="0" layoutInCell="1" allowOverlap="1">
          <wp:simplePos x="0" y="0"/>
          <wp:positionH relativeFrom="column">
            <wp:posOffset>5115035</wp:posOffset>
          </wp:positionH>
          <wp:positionV relativeFrom="paragraph">
            <wp:posOffset>-10188</wp:posOffset>
          </wp:positionV>
          <wp:extent cx="275148" cy="373712"/>
          <wp:effectExtent l="19050" t="0" r="0" b="0"/>
          <wp:wrapNone/>
          <wp:docPr id="3" name="Picture 1" descr="Pemda Kota Bogor (Colour)"/>
          <wp:cNvGraphicFramePr/>
          <a:graphic xmlns:a="http://schemas.openxmlformats.org/drawingml/2006/main">
            <a:graphicData uri="http://schemas.openxmlformats.org/drawingml/2006/picture">
              <pic:pic xmlns:pic="http://schemas.openxmlformats.org/drawingml/2006/picture">
                <pic:nvPicPr>
                  <pic:cNvPr id="1210528" name="Picture 1" descr="Pemda Kota Bogor (Colour)"/>
                  <pic:cNvPicPr>
                    <a:picLocks noChangeAspect="1" noChangeArrowheads="1"/>
                  </pic:cNvPicPr>
                </pic:nvPicPr>
                <pic:blipFill>
                  <a:blip r:embed="rId2"/>
                  <a:srcRect/>
                  <a:stretch>
                    <a:fillRect/>
                  </a:stretch>
                </pic:blipFill>
                <pic:spPr bwMode="auto">
                  <a:xfrm>
                    <a:off x="0" y="0"/>
                    <a:ext cx="275148" cy="373712"/>
                  </a:xfrm>
                  <a:prstGeom prst="rect">
                    <a:avLst/>
                  </a:prstGeom>
                  <a:noFill/>
                  <a:ln w="9525">
                    <a:noFill/>
                    <a:miter lim="800000"/>
                    <a:headEnd/>
                    <a:tailEnd/>
                  </a:ln>
                </pic:spPr>
              </pic:pic>
            </a:graphicData>
          </a:graphic>
        </wp:anchor>
      </w:drawing>
    </w:r>
    <w:r w:rsidR="00546FC7">
      <w:rPr>
        <w:rFonts w:ascii="Arial Narrow" w:hAnsi="Arial Narrow"/>
        <w:sz w:val="16"/>
        <w:szCs w:val="16"/>
      </w:rPr>
      <w:t>Rencana Kerja ( RENJA ) Tahun 201</w:t>
    </w:r>
    <w:r w:rsidR="004469F5">
      <w:rPr>
        <w:rFonts w:ascii="Arial Narrow" w:hAnsi="Arial Narrow"/>
        <w:sz w:val="16"/>
        <w:szCs w:val="16"/>
        <w:lang w:val="id-ID"/>
      </w:rPr>
      <w:t>9</w:t>
    </w:r>
  </w:p>
  <w:p w:rsidR="00546FC7" w:rsidRPr="00546FC7" w:rsidRDefault="006D3000" w:rsidP="00546FC7">
    <w:pPr>
      <w:pStyle w:val="Header"/>
      <w:tabs>
        <w:tab w:val="clear" w:pos="4513"/>
      </w:tabs>
      <w:ind w:right="560"/>
      <w:jc w:val="right"/>
      <w:rPr>
        <w:rFonts w:ascii="Arial Narrow" w:hAnsi="Arial Narrow"/>
        <w:sz w:val="16"/>
        <w:szCs w:val="16"/>
        <w:lang w:val="id-ID"/>
      </w:rPr>
    </w:pPr>
    <w:r>
      <w:rPr>
        <w:rFonts w:ascii="Arial Narrow" w:hAnsi="Arial Narrow"/>
        <w:sz w:val="16"/>
        <w:szCs w:val="16"/>
        <w:lang w:val="id-ID"/>
      </w:rPr>
      <w:t>Badan</w:t>
    </w:r>
    <w:r w:rsidR="00546FC7">
      <w:rPr>
        <w:rFonts w:ascii="Arial Narrow" w:hAnsi="Arial Narrow"/>
        <w:sz w:val="16"/>
        <w:szCs w:val="16"/>
      </w:rPr>
      <w:t xml:space="preserve"> Pendapatan Daerah Kota Bogor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D38"/>
    <w:multiLevelType w:val="hybridMultilevel"/>
    <w:tmpl w:val="D466E4A2"/>
    <w:lvl w:ilvl="0" w:tplc="6C6A86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610FB7"/>
    <w:multiLevelType w:val="hybridMultilevel"/>
    <w:tmpl w:val="1FF69D3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269191A"/>
    <w:multiLevelType w:val="hybridMultilevel"/>
    <w:tmpl w:val="E796EA9E"/>
    <w:lvl w:ilvl="0" w:tplc="B4C0DBEE">
      <w:start w:val="1"/>
      <w:numFmt w:val="decimal"/>
      <w:lvlText w:val="%1)"/>
      <w:lvlJc w:val="left"/>
      <w:pPr>
        <w:ind w:left="1211" w:hanging="360"/>
      </w:pPr>
      <w:rPr>
        <w:rFonts w:cs="Arial"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64C33DC"/>
    <w:multiLevelType w:val="hybridMultilevel"/>
    <w:tmpl w:val="7C3691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AC2A6F"/>
    <w:multiLevelType w:val="hybridMultilevel"/>
    <w:tmpl w:val="3ADEA990"/>
    <w:lvl w:ilvl="0" w:tplc="06787496">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7A03DE1"/>
    <w:multiLevelType w:val="hybridMultilevel"/>
    <w:tmpl w:val="22243D0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0F597DEB"/>
    <w:multiLevelType w:val="hybridMultilevel"/>
    <w:tmpl w:val="C2503040"/>
    <w:lvl w:ilvl="0" w:tplc="099E4818">
      <w:start w:val="1"/>
      <w:numFmt w:val="decimal"/>
      <w:lvlText w:val="%1)"/>
      <w:lvlJc w:val="left"/>
      <w:pPr>
        <w:ind w:left="205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8747FC"/>
    <w:multiLevelType w:val="hybridMultilevel"/>
    <w:tmpl w:val="B3D6C10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17802C59"/>
    <w:multiLevelType w:val="hybridMultilevel"/>
    <w:tmpl w:val="51081F20"/>
    <w:lvl w:ilvl="0" w:tplc="1B0878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81B7324"/>
    <w:multiLevelType w:val="hybridMultilevel"/>
    <w:tmpl w:val="53E83E16"/>
    <w:lvl w:ilvl="0" w:tplc="10B6682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B6A7696"/>
    <w:multiLevelType w:val="hybridMultilevel"/>
    <w:tmpl w:val="BB30C1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C727A79"/>
    <w:multiLevelType w:val="hybridMultilevel"/>
    <w:tmpl w:val="8964558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C866B47"/>
    <w:multiLevelType w:val="hybridMultilevel"/>
    <w:tmpl w:val="9594D97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236171E3"/>
    <w:multiLevelType w:val="hybridMultilevel"/>
    <w:tmpl w:val="DFC670F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5445166"/>
    <w:multiLevelType w:val="hybridMultilevel"/>
    <w:tmpl w:val="F2184CE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7DA22E1"/>
    <w:multiLevelType w:val="hybridMultilevel"/>
    <w:tmpl w:val="2D6C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04558"/>
    <w:multiLevelType w:val="hybridMultilevel"/>
    <w:tmpl w:val="FB78EC2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2B483152"/>
    <w:multiLevelType w:val="hybridMultilevel"/>
    <w:tmpl w:val="73A84EB6"/>
    <w:lvl w:ilvl="0" w:tplc="624ECE0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31914333"/>
    <w:multiLevelType w:val="hybridMultilevel"/>
    <w:tmpl w:val="5BDEC53A"/>
    <w:lvl w:ilvl="0" w:tplc="6F4C4A9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34B70AD7"/>
    <w:multiLevelType w:val="hybridMultilevel"/>
    <w:tmpl w:val="0000549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66632CD"/>
    <w:multiLevelType w:val="hybridMultilevel"/>
    <w:tmpl w:val="50705676"/>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1">
    <w:nsid w:val="367C6A96"/>
    <w:multiLevelType w:val="hybridMultilevel"/>
    <w:tmpl w:val="747AF8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D3675F"/>
    <w:multiLevelType w:val="hybridMultilevel"/>
    <w:tmpl w:val="D292D53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402750AC"/>
    <w:multiLevelType w:val="hybridMultilevel"/>
    <w:tmpl w:val="37E0DF76"/>
    <w:lvl w:ilvl="0" w:tplc="DF3242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3C940F4"/>
    <w:multiLevelType w:val="hybridMultilevel"/>
    <w:tmpl w:val="42CE3122"/>
    <w:lvl w:ilvl="0" w:tplc="06206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5F462B3"/>
    <w:multiLevelType w:val="hybridMultilevel"/>
    <w:tmpl w:val="74160A3E"/>
    <w:lvl w:ilvl="0" w:tplc="0421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8E53E0C"/>
    <w:multiLevelType w:val="hybridMultilevel"/>
    <w:tmpl w:val="3AB45CA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4A6F56DA"/>
    <w:multiLevelType w:val="hybridMultilevel"/>
    <w:tmpl w:val="047C8B2E"/>
    <w:lvl w:ilvl="0" w:tplc="E6561ACC">
      <w:start w:val="1"/>
      <w:numFmt w:val="lowerLetter"/>
      <w:lvlText w:val="%1."/>
      <w:lvlJc w:val="left"/>
      <w:pPr>
        <w:ind w:left="1440" w:hanging="360"/>
      </w:pPr>
      <w:rPr>
        <w:rFonts w:ascii="Times New Roman" w:eastAsia="Calibri" w:hAnsi="Times New Roman" w:cs="Times New Roman"/>
      </w:rPr>
    </w:lvl>
    <w:lvl w:ilvl="1" w:tplc="BB6475C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3E6864"/>
    <w:multiLevelType w:val="hybridMultilevel"/>
    <w:tmpl w:val="3ED2787E"/>
    <w:lvl w:ilvl="0" w:tplc="206082F0">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E0506C"/>
    <w:multiLevelType w:val="hybridMultilevel"/>
    <w:tmpl w:val="B69E846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53483EEA"/>
    <w:multiLevelType w:val="hybridMultilevel"/>
    <w:tmpl w:val="8A2AEF0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3DC5C1C"/>
    <w:multiLevelType w:val="hybridMultilevel"/>
    <w:tmpl w:val="E00EFFA8"/>
    <w:lvl w:ilvl="0" w:tplc="04210011">
      <w:start w:val="1"/>
      <w:numFmt w:val="decimal"/>
      <w:lvlText w:val="%1)"/>
      <w:lvlJc w:val="left"/>
      <w:pPr>
        <w:ind w:left="1546" w:hanging="360"/>
      </w:pPr>
    </w:lvl>
    <w:lvl w:ilvl="1" w:tplc="04210019" w:tentative="1">
      <w:start w:val="1"/>
      <w:numFmt w:val="lowerLetter"/>
      <w:lvlText w:val="%2."/>
      <w:lvlJc w:val="left"/>
      <w:pPr>
        <w:ind w:left="2266" w:hanging="360"/>
      </w:pPr>
    </w:lvl>
    <w:lvl w:ilvl="2" w:tplc="0421001B" w:tentative="1">
      <w:start w:val="1"/>
      <w:numFmt w:val="lowerRoman"/>
      <w:lvlText w:val="%3."/>
      <w:lvlJc w:val="right"/>
      <w:pPr>
        <w:ind w:left="2986" w:hanging="180"/>
      </w:pPr>
    </w:lvl>
    <w:lvl w:ilvl="3" w:tplc="0421000F" w:tentative="1">
      <w:start w:val="1"/>
      <w:numFmt w:val="decimal"/>
      <w:lvlText w:val="%4."/>
      <w:lvlJc w:val="left"/>
      <w:pPr>
        <w:ind w:left="3706" w:hanging="360"/>
      </w:pPr>
    </w:lvl>
    <w:lvl w:ilvl="4" w:tplc="04210019" w:tentative="1">
      <w:start w:val="1"/>
      <w:numFmt w:val="lowerLetter"/>
      <w:lvlText w:val="%5."/>
      <w:lvlJc w:val="left"/>
      <w:pPr>
        <w:ind w:left="4426" w:hanging="360"/>
      </w:pPr>
    </w:lvl>
    <w:lvl w:ilvl="5" w:tplc="0421001B" w:tentative="1">
      <w:start w:val="1"/>
      <w:numFmt w:val="lowerRoman"/>
      <w:lvlText w:val="%6."/>
      <w:lvlJc w:val="right"/>
      <w:pPr>
        <w:ind w:left="5146" w:hanging="180"/>
      </w:pPr>
    </w:lvl>
    <w:lvl w:ilvl="6" w:tplc="0421000F" w:tentative="1">
      <w:start w:val="1"/>
      <w:numFmt w:val="decimal"/>
      <w:lvlText w:val="%7."/>
      <w:lvlJc w:val="left"/>
      <w:pPr>
        <w:ind w:left="5866" w:hanging="360"/>
      </w:pPr>
    </w:lvl>
    <w:lvl w:ilvl="7" w:tplc="04210019" w:tentative="1">
      <w:start w:val="1"/>
      <w:numFmt w:val="lowerLetter"/>
      <w:lvlText w:val="%8."/>
      <w:lvlJc w:val="left"/>
      <w:pPr>
        <w:ind w:left="6586" w:hanging="360"/>
      </w:pPr>
    </w:lvl>
    <w:lvl w:ilvl="8" w:tplc="0421001B" w:tentative="1">
      <w:start w:val="1"/>
      <w:numFmt w:val="lowerRoman"/>
      <w:lvlText w:val="%9."/>
      <w:lvlJc w:val="right"/>
      <w:pPr>
        <w:ind w:left="7306" w:hanging="180"/>
      </w:pPr>
    </w:lvl>
  </w:abstractNum>
  <w:abstractNum w:abstractNumId="32">
    <w:nsid w:val="57912F8C"/>
    <w:multiLevelType w:val="hybridMultilevel"/>
    <w:tmpl w:val="7D26BEB6"/>
    <w:lvl w:ilvl="0" w:tplc="BDF635EA">
      <w:start w:val="1"/>
      <w:numFmt w:val="decimal"/>
      <w:lvlText w:val="%1)"/>
      <w:lvlJc w:val="left"/>
      <w:pPr>
        <w:ind w:left="205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797231"/>
    <w:multiLevelType w:val="multilevel"/>
    <w:tmpl w:val="07A483D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4">
    <w:nsid w:val="65956369"/>
    <w:multiLevelType w:val="hybridMultilevel"/>
    <w:tmpl w:val="F584558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5">
    <w:nsid w:val="6950746F"/>
    <w:multiLevelType w:val="hybridMultilevel"/>
    <w:tmpl w:val="31ACFF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520F73"/>
    <w:multiLevelType w:val="hybridMultilevel"/>
    <w:tmpl w:val="DFB8285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nsid w:val="6B73649B"/>
    <w:multiLevelType w:val="hybridMultilevel"/>
    <w:tmpl w:val="7C1E2CA6"/>
    <w:lvl w:ilvl="0" w:tplc="F16679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3931DBD"/>
    <w:multiLevelType w:val="hybridMultilevel"/>
    <w:tmpl w:val="796825B4"/>
    <w:lvl w:ilvl="0" w:tplc="04210011">
      <w:start w:val="1"/>
      <w:numFmt w:val="decimal"/>
      <w:lvlText w:val="%1)"/>
      <w:lvlJc w:val="left"/>
      <w:pPr>
        <w:ind w:left="2051" w:hanging="360"/>
      </w:pPr>
    </w:lvl>
    <w:lvl w:ilvl="1" w:tplc="04210019" w:tentative="1">
      <w:start w:val="1"/>
      <w:numFmt w:val="lowerLetter"/>
      <w:lvlText w:val="%2."/>
      <w:lvlJc w:val="left"/>
      <w:pPr>
        <w:ind w:left="2771" w:hanging="360"/>
      </w:pPr>
    </w:lvl>
    <w:lvl w:ilvl="2" w:tplc="0421001B" w:tentative="1">
      <w:start w:val="1"/>
      <w:numFmt w:val="lowerRoman"/>
      <w:lvlText w:val="%3."/>
      <w:lvlJc w:val="right"/>
      <w:pPr>
        <w:ind w:left="3491" w:hanging="180"/>
      </w:pPr>
    </w:lvl>
    <w:lvl w:ilvl="3" w:tplc="0421000F" w:tentative="1">
      <w:start w:val="1"/>
      <w:numFmt w:val="decimal"/>
      <w:lvlText w:val="%4."/>
      <w:lvlJc w:val="left"/>
      <w:pPr>
        <w:ind w:left="4211" w:hanging="360"/>
      </w:pPr>
    </w:lvl>
    <w:lvl w:ilvl="4" w:tplc="04210019" w:tentative="1">
      <w:start w:val="1"/>
      <w:numFmt w:val="lowerLetter"/>
      <w:lvlText w:val="%5."/>
      <w:lvlJc w:val="left"/>
      <w:pPr>
        <w:ind w:left="4931" w:hanging="360"/>
      </w:pPr>
    </w:lvl>
    <w:lvl w:ilvl="5" w:tplc="0421001B" w:tentative="1">
      <w:start w:val="1"/>
      <w:numFmt w:val="lowerRoman"/>
      <w:lvlText w:val="%6."/>
      <w:lvlJc w:val="right"/>
      <w:pPr>
        <w:ind w:left="5651" w:hanging="180"/>
      </w:pPr>
    </w:lvl>
    <w:lvl w:ilvl="6" w:tplc="0421000F" w:tentative="1">
      <w:start w:val="1"/>
      <w:numFmt w:val="decimal"/>
      <w:lvlText w:val="%7."/>
      <w:lvlJc w:val="left"/>
      <w:pPr>
        <w:ind w:left="6371" w:hanging="360"/>
      </w:pPr>
    </w:lvl>
    <w:lvl w:ilvl="7" w:tplc="04210019" w:tentative="1">
      <w:start w:val="1"/>
      <w:numFmt w:val="lowerLetter"/>
      <w:lvlText w:val="%8."/>
      <w:lvlJc w:val="left"/>
      <w:pPr>
        <w:ind w:left="7091" w:hanging="360"/>
      </w:pPr>
    </w:lvl>
    <w:lvl w:ilvl="8" w:tplc="0421001B" w:tentative="1">
      <w:start w:val="1"/>
      <w:numFmt w:val="lowerRoman"/>
      <w:lvlText w:val="%9."/>
      <w:lvlJc w:val="right"/>
      <w:pPr>
        <w:ind w:left="7811" w:hanging="180"/>
      </w:pPr>
    </w:lvl>
  </w:abstractNum>
  <w:abstractNum w:abstractNumId="39">
    <w:nsid w:val="76752DF4"/>
    <w:multiLevelType w:val="hybridMultilevel"/>
    <w:tmpl w:val="3BC0A98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AE278BE"/>
    <w:multiLevelType w:val="hybridMultilevel"/>
    <w:tmpl w:val="AE8E066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7EE742EB"/>
    <w:multiLevelType w:val="hybridMultilevel"/>
    <w:tmpl w:val="DB9CA61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27"/>
  </w:num>
  <w:num w:numId="2">
    <w:abstractNumId w:val="0"/>
  </w:num>
  <w:num w:numId="3">
    <w:abstractNumId w:val="10"/>
  </w:num>
  <w:num w:numId="4">
    <w:abstractNumId w:val="15"/>
  </w:num>
  <w:num w:numId="5">
    <w:abstractNumId w:val="21"/>
  </w:num>
  <w:num w:numId="6">
    <w:abstractNumId w:val="39"/>
  </w:num>
  <w:num w:numId="7">
    <w:abstractNumId w:val="33"/>
  </w:num>
  <w:num w:numId="8">
    <w:abstractNumId w:val="26"/>
  </w:num>
  <w:num w:numId="9">
    <w:abstractNumId w:val="41"/>
  </w:num>
  <w:num w:numId="10">
    <w:abstractNumId w:val="16"/>
  </w:num>
  <w:num w:numId="11">
    <w:abstractNumId w:val="20"/>
  </w:num>
  <w:num w:numId="12">
    <w:abstractNumId w:val="1"/>
  </w:num>
  <w:num w:numId="13">
    <w:abstractNumId w:val="5"/>
  </w:num>
  <w:num w:numId="14">
    <w:abstractNumId w:val="31"/>
  </w:num>
  <w:num w:numId="15">
    <w:abstractNumId w:val="29"/>
  </w:num>
  <w:num w:numId="16">
    <w:abstractNumId w:val="12"/>
  </w:num>
  <w:num w:numId="17">
    <w:abstractNumId w:val="35"/>
  </w:num>
  <w:num w:numId="18">
    <w:abstractNumId w:val="3"/>
  </w:num>
  <w:num w:numId="19">
    <w:abstractNumId w:val="25"/>
  </w:num>
  <w:num w:numId="20">
    <w:abstractNumId w:val="38"/>
  </w:num>
  <w:num w:numId="21">
    <w:abstractNumId w:val="34"/>
  </w:num>
  <w:num w:numId="22">
    <w:abstractNumId w:val="18"/>
  </w:num>
  <w:num w:numId="23">
    <w:abstractNumId w:val="9"/>
  </w:num>
  <w:num w:numId="24">
    <w:abstractNumId w:val="32"/>
  </w:num>
  <w:num w:numId="25">
    <w:abstractNumId w:val="6"/>
  </w:num>
  <w:num w:numId="26">
    <w:abstractNumId w:val="23"/>
  </w:num>
  <w:num w:numId="27">
    <w:abstractNumId w:val="28"/>
  </w:num>
  <w:num w:numId="28">
    <w:abstractNumId w:val="13"/>
  </w:num>
  <w:num w:numId="29">
    <w:abstractNumId w:val="24"/>
  </w:num>
  <w:num w:numId="30">
    <w:abstractNumId w:val="40"/>
  </w:num>
  <w:num w:numId="31">
    <w:abstractNumId w:val="30"/>
  </w:num>
  <w:num w:numId="32">
    <w:abstractNumId w:val="4"/>
  </w:num>
  <w:num w:numId="33">
    <w:abstractNumId w:val="19"/>
  </w:num>
  <w:num w:numId="34">
    <w:abstractNumId w:val="22"/>
  </w:num>
  <w:num w:numId="35">
    <w:abstractNumId w:val="2"/>
  </w:num>
  <w:num w:numId="36">
    <w:abstractNumId w:val="37"/>
  </w:num>
  <w:num w:numId="37">
    <w:abstractNumId w:val="36"/>
  </w:num>
  <w:num w:numId="38">
    <w:abstractNumId w:val="11"/>
  </w:num>
  <w:num w:numId="39">
    <w:abstractNumId w:val="14"/>
  </w:num>
  <w:num w:numId="40">
    <w:abstractNumId w:val="17"/>
  </w:num>
  <w:num w:numId="41">
    <w:abstractNumId w:val="7"/>
  </w:num>
  <w:num w:numId="42">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3250"/>
    <o:shapelayout v:ext="edit">
      <o:idmap v:ext="edit" data="7"/>
      <o:rules v:ext="edit">
        <o:r id="V:Rule2" type="connector" idref="#_x0000_s7169"/>
      </o:rules>
    </o:shapelayout>
  </w:hdrShapeDefaults>
  <w:footnotePr>
    <w:footnote w:id="0"/>
    <w:footnote w:id="1"/>
  </w:footnotePr>
  <w:endnotePr>
    <w:endnote w:id="0"/>
    <w:endnote w:id="1"/>
  </w:endnotePr>
  <w:compat>
    <w:useFELayout/>
  </w:compat>
  <w:rsids>
    <w:rsidRoot w:val="000B2F73"/>
    <w:rsid w:val="00002DCC"/>
    <w:rsid w:val="000030CE"/>
    <w:rsid w:val="0000419B"/>
    <w:rsid w:val="00012077"/>
    <w:rsid w:val="00014F9B"/>
    <w:rsid w:val="000160BE"/>
    <w:rsid w:val="00020833"/>
    <w:rsid w:val="00021D26"/>
    <w:rsid w:val="000251CA"/>
    <w:rsid w:val="000339CC"/>
    <w:rsid w:val="000355A9"/>
    <w:rsid w:val="00046B39"/>
    <w:rsid w:val="00050E50"/>
    <w:rsid w:val="00071D79"/>
    <w:rsid w:val="00085D19"/>
    <w:rsid w:val="00090B42"/>
    <w:rsid w:val="00095D7F"/>
    <w:rsid w:val="00097655"/>
    <w:rsid w:val="000A1E04"/>
    <w:rsid w:val="000A36B4"/>
    <w:rsid w:val="000A475E"/>
    <w:rsid w:val="000A7B88"/>
    <w:rsid w:val="000B036A"/>
    <w:rsid w:val="000B2F73"/>
    <w:rsid w:val="000B3D54"/>
    <w:rsid w:val="000C5BC6"/>
    <w:rsid w:val="000D02D9"/>
    <w:rsid w:val="000D1B4E"/>
    <w:rsid w:val="000D2BAA"/>
    <w:rsid w:val="000E1654"/>
    <w:rsid w:val="000E197F"/>
    <w:rsid w:val="000E7B63"/>
    <w:rsid w:val="000F0185"/>
    <w:rsid w:val="000F116B"/>
    <w:rsid w:val="00105489"/>
    <w:rsid w:val="00117687"/>
    <w:rsid w:val="00120E1F"/>
    <w:rsid w:val="00122292"/>
    <w:rsid w:val="0012548D"/>
    <w:rsid w:val="001411FA"/>
    <w:rsid w:val="001442C9"/>
    <w:rsid w:val="00146D37"/>
    <w:rsid w:val="00150106"/>
    <w:rsid w:val="00152CC5"/>
    <w:rsid w:val="00154D19"/>
    <w:rsid w:val="00160C02"/>
    <w:rsid w:val="00163287"/>
    <w:rsid w:val="00170073"/>
    <w:rsid w:val="00172686"/>
    <w:rsid w:val="00181AF1"/>
    <w:rsid w:val="00183E83"/>
    <w:rsid w:val="001A4082"/>
    <w:rsid w:val="001A6147"/>
    <w:rsid w:val="001A6342"/>
    <w:rsid w:val="001A6BDC"/>
    <w:rsid w:val="001A7EA4"/>
    <w:rsid w:val="001B15B6"/>
    <w:rsid w:val="001B47F8"/>
    <w:rsid w:val="001B53D9"/>
    <w:rsid w:val="001B75C7"/>
    <w:rsid w:val="001C3DB8"/>
    <w:rsid w:val="001C4701"/>
    <w:rsid w:val="001C64EB"/>
    <w:rsid w:val="001C6A7F"/>
    <w:rsid w:val="001D2087"/>
    <w:rsid w:val="001D6849"/>
    <w:rsid w:val="001E08EC"/>
    <w:rsid w:val="001E11D2"/>
    <w:rsid w:val="001E7194"/>
    <w:rsid w:val="001E78F8"/>
    <w:rsid w:val="001F03FE"/>
    <w:rsid w:val="001F2683"/>
    <w:rsid w:val="001F35C5"/>
    <w:rsid w:val="001F7047"/>
    <w:rsid w:val="00203266"/>
    <w:rsid w:val="00203E16"/>
    <w:rsid w:val="00204AD2"/>
    <w:rsid w:val="00205AAB"/>
    <w:rsid w:val="00213B3D"/>
    <w:rsid w:val="0021591F"/>
    <w:rsid w:val="002165D2"/>
    <w:rsid w:val="00220570"/>
    <w:rsid w:val="00222BDB"/>
    <w:rsid w:val="002243BE"/>
    <w:rsid w:val="00226FEB"/>
    <w:rsid w:val="00232C3F"/>
    <w:rsid w:val="00233A34"/>
    <w:rsid w:val="00244B40"/>
    <w:rsid w:val="00247F23"/>
    <w:rsid w:val="00250C8D"/>
    <w:rsid w:val="00260D6C"/>
    <w:rsid w:val="0026658C"/>
    <w:rsid w:val="00280452"/>
    <w:rsid w:val="002819BF"/>
    <w:rsid w:val="00284616"/>
    <w:rsid w:val="0028665E"/>
    <w:rsid w:val="0028668E"/>
    <w:rsid w:val="002872A3"/>
    <w:rsid w:val="0029120C"/>
    <w:rsid w:val="0029516E"/>
    <w:rsid w:val="002A08D1"/>
    <w:rsid w:val="002A7B30"/>
    <w:rsid w:val="002B11BB"/>
    <w:rsid w:val="002B7129"/>
    <w:rsid w:val="002C63A8"/>
    <w:rsid w:val="002D4227"/>
    <w:rsid w:val="002D4D18"/>
    <w:rsid w:val="002D7191"/>
    <w:rsid w:val="002E30C5"/>
    <w:rsid w:val="002E4F2E"/>
    <w:rsid w:val="002E5979"/>
    <w:rsid w:val="002E5A0E"/>
    <w:rsid w:val="002F4162"/>
    <w:rsid w:val="002F4A9C"/>
    <w:rsid w:val="00302CCD"/>
    <w:rsid w:val="003045AB"/>
    <w:rsid w:val="00304D08"/>
    <w:rsid w:val="0032066B"/>
    <w:rsid w:val="0033218F"/>
    <w:rsid w:val="00336ED6"/>
    <w:rsid w:val="00337C6F"/>
    <w:rsid w:val="00337D6B"/>
    <w:rsid w:val="0034066C"/>
    <w:rsid w:val="00340B9E"/>
    <w:rsid w:val="00355707"/>
    <w:rsid w:val="00360509"/>
    <w:rsid w:val="00360E6C"/>
    <w:rsid w:val="0036124C"/>
    <w:rsid w:val="00371293"/>
    <w:rsid w:val="00371560"/>
    <w:rsid w:val="00375CE1"/>
    <w:rsid w:val="00376867"/>
    <w:rsid w:val="00377712"/>
    <w:rsid w:val="003838C6"/>
    <w:rsid w:val="0038521F"/>
    <w:rsid w:val="0038569C"/>
    <w:rsid w:val="00390BFC"/>
    <w:rsid w:val="00397826"/>
    <w:rsid w:val="003A34A8"/>
    <w:rsid w:val="003A7F7F"/>
    <w:rsid w:val="003B2E53"/>
    <w:rsid w:val="003C1828"/>
    <w:rsid w:val="003C1CA9"/>
    <w:rsid w:val="003C449C"/>
    <w:rsid w:val="003C5220"/>
    <w:rsid w:val="003C7AA4"/>
    <w:rsid w:val="003D1018"/>
    <w:rsid w:val="003D2AF1"/>
    <w:rsid w:val="003D3AD4"/>
    <w:rsid w:val="003D4D5C"/>
    <w:rsid w:val="003D51A8"/>
    <w:rsid w:val="003E11AF"/>
    <w:rsid w:val="003E227F"/>
    <w:rsid w:val="003E7CC2"/>
    <w:rsid w:val="00416577"/>
    <w:rsid w:val="004204E8"/>
    <w:rsid w:val="00420F72"/>
    <w:rsid w:val="00421882"/>
    <w:rsid w:val="00422AAF"/>
    <w:rsid w:val="00425560"/>
    <w:rsid w:val="00431199"/>
    <w:rsid w:val="00433741"/>
    <w:rsid w:val="004354D2"/>
    <w:rsid w:val="00435FC3"/>
    <w:rsid w:val="004453FC"/>
    <w:rsid w:val="004459A0"/>
    <w:rsid w:val="004462BC"/>
    <w:rsid w:val="004469F5"/>
    <w:rsid w:val="0044716D"/>
    <w:rsid w:val="004511AF"/>
    <w:rsid w:val="0045600C"/>
    <w:rsid w:val="00467670"/>
    <w:rsid w:val="0047327C"/>
    <w:rsid w:val="00473CC7"/>
    <w:rsid w:val="00477764"/>
    <w:rsid w:val="00481707"/>
    <w:rsid w:val="00493CAE"/>
    <w:rsid w:val="0049499C"/>
    <w:rsid w:val="004A0371"/>
    <w:rsid w:val="004A08F2"/>
    <w:rsid w:val="004A0A76"/>
    <w:rsid w:val="004A3953"/>
    <w:rsid w:val="004A5AE9"/>
    <w:rsid w:val="004A60AF"/>
    <w:rsid w:val="004B6E34"/>
    <w:rsid w:val="004C3D6F"/>
    <w:rsid w:val="004D1285"/>
    <w:rsid w:val="004D54A7"/>
    <w:rsid w:val="004D79F2"/>
    <w:rsid w:val="004E0380"/>
    <w:rsid w:val="004E3EEC"/>
    <w:rsid w:val="004E64AD"/>
    <w:rsid w:val="004F3DC2"/>
    <w:rsid w:val="004F486E"/>
    <w:rsid w:val="004F4953"/>
    <w:rsid w:val="004F6ACD"/>
    <w:rsid w:val="004F716C"/>
    <w:rsid w:val="004F7549"/>
    <w:rsid w:val="0050043F"/>
    <w:rsid w:val="0050319B"/>
    <w:rsid w:val="00503DB8"/>
    <w:rsid w:val="00505D91"/>
    <w:rsid w:val="00506374"/>
    <w:rsid w:val="00506862"/>
    <w:rsid w:val="005076EE"/>
    <w:rsid w:val="00511DA0"/>
    <w:rsid w:val="00520613"/>
    <w:rsid w:val="00520829"/>
    <w:rsid w:val="00530776"/>
    <w:rsid w:val="00532286"/>
    <w:rsid w:val="005331D2"/>
    <w:rsid w:val="0053480E"/>
    <w:rsid w:val="00536AF7"/>
    <w:rsid w:val="005455EF"/>
    <w:rsid w:val="00546FC7"/>
    <w:rsid w:val="00547FE3"/>
    <w:rsid w:val="005517D1"/>
    <w:rsid w:val="00552A73"/>
    <w:rsid w:val="005548B2"/>
    <w:rsid w:val="00554F46"/>
    <w:rsid w:val="0057168A"/>
    <w:rsid w:val="0057178A"/>
    <w:rsid w:val="00572EDC"/>
    <w:rsid w:val="00573118"/>
    <w:rsid w:val="005821F1"/>
    <w:rsid w:val="00584619"/>
    <w:rsid w:val="00584F01"/>
    <w:rsid w:val="0058565D"/>
    <w:rsid w:val="0059075A"/>
    <w:rsid w:val="0059085A"/>
    <w:rsid w:val="00591F9C"/>
    <w:rsid w:val="0059618E"/>
    <w:rsid w:val="005A2969"/>
    <w:rsid w:val="005A3E1A"/>
    <w:rsid w:val="005B1BE4"/>
    <w:rsid w:val="005C186D"/>
    <w:rsid w:val="005C4D47"/>
    <w:rsid w:val="005D3FAB"/>
    <w:rsid w:val="005D58CD"/>
    <w:rsid w:val="005E3AD3"/>
    <w:rsid w:val="005E5486"/>
    <w:rsid w:val="005E5761"/>
    <w:rsid w:val="005E65F9"/>
    <w:rsid w:val="005F0076"/>
    <w:rsid w:val="005F1C29"/>
    <w:rsid w:val="005F326F"/>
    <w:rsid w:val="005F3AF4"/>
    <w:rsid w:val="005F4393"/>
    <w:rsid w:val="005F4D19"/>
    <w:rsid w:val="006000D8"/>
    <w:rsid w:val="006027F2"/>
    <w:rsid w:val="00603F82"/>
    <w:rsid w:val="006041BE"/>
    <w:rsid w:val="00612144"/>
    <w:rsid w:val="00613412"/>
    <w:rsid w:val="006156A8"/>
    <w:rsid w:val="00622CF3"/>
    <w:rsid w:val="006248DE"/>
    <w:rsid w:val="00627287"/>
    <w:rsid w:val="00631764"/>
    <w:rsid w:val="00634E7C"/>
    <w:rsid w:val="0063587D"/>
    <w:rsid w:val="00635890"/>
    <w:rsid w:val="006438A4"/>
    <w:rsid w:val="006468F2"/>
    <w:rsid w:val="00653641"/>
    <w:rsid w:val="00655643"/>
    <w:rsid w:val="0065630E"/>
    <w:rsid w:val="0066698A"/>
    <w:rsid w:val="00677F53"/>
    <w:rsid w:val="006833EB"/>
    <w:rsid w:val="00684B44"/>
    <w:rsid w:val="00686A29"/>
    <w:rsid w:val="00690247"/>
    <w:rsid w:val="00690FC1"/>
    <w:rsid w:val="006928D4"/>
    <w:rsid w:val="00697F7F"/>
    <w:rsid w:val="006A34FA"/>
    <w:rsid w:val="006A5070"/>
    <w:rsid w:val="006A524A"/>
    <w:rsid w:val="006A72F3"/>
    <w:rsid w:val="006B33BB"/>
    <w:rsid w:val="006C1B1E"/>
    <w:rsid w:val="006C369C"/>
    <w:rsid w:val="006C55F9"/>
    <w:rsid w:val="006D06C5"/>
    <w:rsid w:val="006D3000"/>
    <w:rsid w:val="006E045D"/>
    <w:rsid w:val="006E2556"/>
    <w:rsid w:val="006E509F"/>
    <w:rsid w:val="006E5CB5"/>
    <w:rsid w:val="006F15B5"/>
    <w:rsid w:val="00703767"/>
    <w:rsid w:val="00706967"/>
    <w:rsid w:val="00713FC7"/>
    <w:rsid w:val="007141AD"/>
    <w:rsid w:val="007143FA"/>
    <w:rsid w:val="00715248"/>
    <w:rsid w:val="00731339"/>
    <w:rsid w:val="007318EE"/>
    <w:rsid w:val="00740E99"/>
    <w:rsid w:val="00742FD1"/>
    <w:rsid w:val="00743F2D"/>
    <w:rsid w:val="00744B87"/>
    <w:rsid w:val="00752C1A"/>
    <w:rsid w:val="00753B5B"/>
    <w:rsid w:val="00765AE0"/>
    <w:rsid w:val="007711FF"/>
    <w:rsid w:val="007730D3"/>
    <w:rsid w:val="007732C1"/>
    <w:rsid w:val="0077359A"/>
    <w:rsid w:val="0077366B"/>
    <w:rsid w:val="00775507"/>
    <w:rsid w:val="00783972"/>
    <w:rsid w:val="00784477"/>
    <w:rsid w:val="0079002C"/>
    <w:rsid w:val="007A31B2"/>
    <w:rsid w:val="007A494E"/>
    <w:rsid w:val="007A4DFB"/>
    <w:rsid w:val="007B054E"/>
    <w:rsid w:val="007B13DC"/>
    <w:rsid w:val="007B7597"/>
    <w:rsid w:val="007C03F1"/>
    <w:rsid w:val="007C4B7F"/>
    <w:rsid w:val="007D20AD"/>
    <w:rsid w:val="007E6EC8"/>
    <w:rsid w:val="00802288"/>
    <w:rsid w:val="00802DB4"/>
    <w:rsid w:val="00806FFF"/>
    <w:rsid w:val="0081516F"/>
    <w:rsid w:val="00822D32"/>
    <w:rsid w:val="00824A51"/>
    <w:rsid w:val="00826226"/>
    <w:rsid w:val="00826813"/>
    <w:rsid w:val="00830CF5"/>
    <w:rsid w:val="00831ABA"/>
    <w:rsid w:val="00833CCA"/>
    <w:rsid w:val="00846F51"/>
    <w:rsid w:val="00850A82"/>
    <w:rsid w:val="00851E29"/>
    <w:rsid w:val="008616F6"/>
    <w:rsid w:val="00864C9B"/>
    <w:rsid w:val="00877AAB"/>
    <w:rsid w:val="00881B3B"/>
    <w:rsid w:val="0088722D"/>
    <w:rsid w:val="00887DEB"/>
    <w:rsid w:val="00895441"/>
    <w:rsid w:val="00897915"/>
    <w:rsid w:val="008A5D46"/>
    <w:rsid w:val="008A694D"/>
    <w:rsid w:val="008B0A3E"/>
    <w:rsid w:val="008B207E"/>
    <w:rsid w:val="008B3EE4"/>
    <w:rsid w:val="008B4C43"/>
    <w:rsid w:val="008C3E76"/>
    <w:rsid w:val="008C5C12"/>
    <w:rsid w:val="008D32A8"/>
    <w:rsid w:val="008D6EA0"/>
    <w:rsid w:val="008E0F17"/>
    <w:rsid w:val="008E6AB2"/>
    <w:rsid w:val="008F1754"/>
    <w:rsid w:val="008F46F7"/>
    <w:rsid w:val="008F584B"/>
    <w:rsid w:val="008F7CCE"/>
    <w:rsid w:val="00900E9B"/>
    <w:rsid w:val="009033D0"/>
    <w:rsid w:val="0091132C"/>
    <w:rsid w:val="00914DEA"/>
    <w:rsid w:val="00916A94"/>
    <w:rsid w:val="009268E1"/>
    <w:rsid w:val="00934EAE"/>
    <w:rsid w:val="009358FE"/>
    <w:rsid w:val="00951500"/>
    <w:rsid w:val="00954B10"/>
    <w:rsid w:val="00965562"/>
    <w:rsid w:val="009658A3"/>
    <w:rsid w:val="00967A76"/>
    <w:rsid w:val="00976B5A"/>
    <w:rsid w:val="009776B0"/>
    <w:rsid w:val="009809B8"/>
    <w:rsid w:val="00981D8D"/>
    <w:rsid w:val="00984D13"/>
    <w:rsid w:val="009A31A9"/>
    <w:rsid w:val="009A4611"/>
    <w:rsid w:val="009B15E7"/>
    <w:rsid w:val="009B4BB5"/>
    <w:rsid w:val="009B4DC2"/>
    <w:rsid w:val="009B4EC1"/>
    <w:rsid w:val="009C20DD"/>
    <w:rsid w:val="009C3C0E"/>
    <w:rsid w:val="009C4DC1"/>
    <w:rsid w:val="009C71F3"/>
    <w:rsid w:val="009E0EDF"/>
    <w:rsid w:val="009F0366"/>
    <w:rsid w:val="009F5379"/>
    <w:rsid w:val="009F77D1"/>
    <w:rsid w:val="00A00BDA"/>
    <w:rsid w:val="00A05DA9"/>
    <w:rsid w:val="00A11C41"/>
    <w:rsid w:val="00A1556D"/>
    <w:rsid w:val="00A25E4D"/>
    <w:rsid w:val="00A37E33"/>
    <w:rsid w:val="00A45D98"/>
    <w:rsid w:val="00A50741"/>
    <w:rsid w:val="00A5178C"/>
    <w:rsid w:val="00A54710"/>
    <w:rsid w:val="00A63435"/>
    <w:rsid w:val="00A67EB8"/>
    <w:rsid w:val="00A7058D"/>
    <w:rsid w:val="00A724EB"/>
    <w:rsid w:val="00A72D2E"/>
    <w:rsid w:val="00A7779D"/>
    <w:rsid w:val="00A8080E"/>
    <w:rsid w:val="00A81EE8"/>
    <w:rsid w:val="00A84007"/>
    <w:rsid w:val="00A87594"/>
    <w:rsid w:val="00A929CC"/>
    <w:rsid w:val="00AA06AC"/>
    <w:rsid w:val="00AA3618"/>
    <w:rsid w:val="00AA384F"/>
    <w:rsid w:val="00AB0518"/>
    <w:rsid w:val="00AB1D3A"/>
    <w:rsid w:val="00AC3169"/>
    <w:rsid w:val="00AC33B2"/>
    <w:rsid w:val="00AD2C23"/>
    <w:rsid w:val="00AD3C9B"/>
    <w:rsid w:val="00AE02F8"/>
    <w:rsid w:val="00AE2E15"/>
    <w:rsid w:val="00AE41C2"/>
    <w:rsid w:val="00AE455A"/>
    <w:rsid w:val="00AF2A9E"/>
    <w:rsid w:val="00AF43CC"/>
    <w:rsid w:val="00AF4593"/>
    <w:rsid w:val="00B06BD9"/>
    <w:rsid w:val="00B07771"/>
    <w:rsid w:val="00B15885"/>
    <w:rsid w:val="00B2219D"/>
    <w:rsid w:val="00B22FAF"/>
    <w:rsid w:val="00B271E2"/>
    <w:rsid w:val="00B32197"/>
    <w:rsid w:val="00B32222"/>
    <w:rsid w:val="00B32DB5"/>
    <w:rsid w:val="00B339BA"/>
    <w:rsid w:val="00B516A4"/>
    <w:rsid w:val="00B56898"/>
    <w:rsid w:val="00B57165"/>
    <w:rsid w:val="00B660E5"/>
    <w:rsid w:val="00B6742C"/>
    <w:rsid w:val="00B7167C"/>
    <w:rsid w:val="00B82664"/>
    <w:rsid w:val="00B90ED4"/>
    <w:rsid w:val="00B9220B"/>
    <w:rsid w:val="00B964F4"/>
    <w:rsid w:val="00B96918"/>
    <w:rsid w:val="00BA5A92"/>
    <w:rsid w:val="00BA74AE"/>
    <w:rsid w:val="00BB31F0"/>
    <w:rsid w:val="00BC13A7"/>
    <w:rsid w:val="00BC2F9E"/>
    <w:rsid w:val="00BD0A4C"/>
    <w:rsid w:val="00BE17EE"/>
    <w:rsid w:val="00BE1E7A"/>
    <w:rsid w:val="00BF4156"/>
    <w:rsid w:val="00BF5529"/>
    <w:rsid w:val="00C00203"/>
    <w:rsid w:val="00C062BE"/>
    <w:rsid w:val="00C100F1"/>
    <w:rsid w:val="00C162B6"/>
    <w:rsid w:val="00C27276"/>
    <w:rsid w:val="00C30331"/>
    <w:rsid w:val="00C34BFD"/>
    <w:rsid w:val="00C44098"/>
    <w:rsid w:val="00C460DC"/>
    <w:rsid w:val="00C56FFB"/>
    <w:rsid w:val="00C62670"/>
    <w:rsid w:val="00C64442"/>
    <w:rsid w:val="00C65E81"/>
    <w:rsid w:val="00C66FF2"/>
    <w:rsid w:val="00C72470"/>
    <w:rsid w:val="00C83B02"/>
    <w:rsid w:val="00C83B29"/>
    <w:rsid w:val="00C87949"/>
    <w:rsid w:val="00C9024C"/>
    <w:rsid w:val="00C90586"/>
    <w:rsid w:val="00C94C9D"/>
    <w:rsid w:val="00CA4F03"/>
    <w:rsid w:val="00CA533B"/>
    <w:rsid w:val="00CB3471"/>
    <w:rsid w:val="00CB3502"/>
    <w:rsid w:val="00CB3BBF"/>
    <w:rsid w:val="00CC603B"/>
    <w:rsid w:val="00CD03D3"/>
    <w:rsid w:val="00CD38CD"/>
    <w:rsid w:val="00CD4FF5"/>
    <w:rsid w:val="00CD7287"/>
    <w:rsid w:val="00CE5581"/>
    <w:rsid w:val="00CE7209"/>
    <w:rsid w:val="00CF0641"/>
    <w:rsid w:val="00CF4117"/>
    <w:rsid w:val="00D13976"/>
    <w:rsid w:val="00D15215"/>
    <w:rsid w:val="00D15CC7"/>
    <w:rsid w:val="00D2189F"/>
    <w:rsid w:val="00D41F51"/>
    <w:rsid w:val="00D461B6"/>
    <w:rsid w:val="00D57FCC"/>
    <w:rsid w:val="00D62295"/>
    <w:rsid w:val="00D71F51"/>
    <w:rsid w:val="00D826DA"/>
    <w:rsid w:val="00D82A27"/>
    <w:rsid w:val="00D86AC0"/>
    <w:rsid w:val="00D929FC"/>
    <w:rsid w:val="00D92F5E"/>
    <w:rsid w:val="00D970BF"/>
    <w:rsid w:val="00DB0EBC"/>
    <w:rsid w:val="00DC3F36"/>
    <w:rsid w:val="00DC5B6F"/>
    <w:rsid w:val="00DD07B1"/>
    <w:rsid w:val="00DD1A75"/>
    <w:rsid w:val="00DD5B5F"/>
    <w:rsid w:val="00DE20B2"/>
    <w:rsid w:val="00DE2837"/>
    <w:rsid w:val="00DE5761"/>
    <w:rsid w:val="00DE65CB"/>
    <w:rsid w:val="00E052F8"/>
    <w:rsid w:val="00E12474"/>
    <w:rsid w:val="00E172AE"/>
    <w:rsid w:val="00E30C7F"/>
    <w:rsid w:val="00E322EF"/>
    <w:rsid w:val="00E335A6"/>
    <w:rsid w:val="00E370B4"/>
    <w:rsid w:val="00E43FBE"/>
    <w:rsid w:val="00E46FE4"/>
    <w:rsid w:val="00E470D2"/>
    <w:rsid w:val="00E50D4B"/>
    <w:rsid w:val="00E518CA"/>
    <w:rsid w:val="00E52A3E"/>
    <w:rsid w:val="00E675BD"/>
    <w:rsid w:val="00E8285A"/>
    <w:rsid w:val="00E96746"/>
    <w:rsid w:val="00EA1E08"/>
    <w:rsid w:val="00EA370B"/>
    <w:rsid w:val="00EB135E"/>
    <w:rsid w:val="00EB6428"/>
    <w:rsid w:val="00EB6E79"/>
    <w:rsid w:val="00EB7C6E"/>
    <w:rsid w:val="00EC0F33"/>
    <w:rsid w:val="00EC5CA8"/>
    <w:rsid w:val="00ED1B44"/>
    <w:rsid w:val="00ED5A7B"/>
    <w:rsid w:val="00ED758E"/>
    <w:rsid w:val="00EE24C9"/>
    <w:rsid w:val="00EE4B5A"/>
    <w:rsid w:val="00EE58DC"/>
    <w:rsid w:val="00EE6237"/>
    <w:rsid w:val="00EF16B7"/>
    <w:rsid w:val="00EF53D0"/>
    <w:rsid w:val="00F005D4"/>
    <w:rsid w:val="00F026E5"/>
    <w:rsid w:val="00F029B7"/>
    <w:rsid w:val="00F02A26"/>
    <w:rsid w:val="00F11984"/>
    <w:rsid w:val="00F11F6F"/>
    <w:rsid w:val="00F13D29"/>
    <w:rsid w:val="00F149D8"/>
    <w:rsid w:val="00F14BF9"/>
    <w:rsid w:val="00F20A96"/>
    <w:rsid w:val="00F23DFF"/>
    <w:rsid w:val="00F316BE"/>
    <w:rsid w:val="00F34273"/>
    <w:rsid w:val="00F37C9D"/>
    <w:rsid w:val="00F40C19"/>
    <w:rsid w:val="00F410C5"/>
    <w:rsid w:val="00F4548E"/>
    <w:rsid w:val="00F4675E"/>
    <w:rsid w:val="00F50EFD"/>
    <w:rsid w:val="00F537BF"/>
    <w:rsid w:val="00F53B0F"/>
    <w:rsid w:val="00F55126"/>
    <w:rsid w:val="00F55428"/>
    <w:rsid w:val="00F6072E"/>
    <w:rsid w:val="00F64924"/>
    <w:rsid w:val="00F65B14"/>
    <w:rsid w:val="00F713D5"/>
    <w:rsid w:val="00F7499B"/>
    <w:rsid w:val="00F75DA7"/>
    <w:rsid w:val="00F8146B"/>
    <w:rsid w:val="00F979D4"/>
    <w:rsid w:val="00FA0A15"/>
    <w:rsid w:val="00FA12BD"/>
    <w:rsid w:val="00FB7284"/>
    <w:rsid w:val="00FC5349"/>
    <w:rsid w:val="00FD7851"/>
    <w:rsid w:val="00FE78E6"/>
    <w:rsid w:val="00FF0627"/>
    <w:rsid w:val="00FF2384"/>
    <w:rsid w:val="00FF2947"/>
    <w:rsid w:val="00FF34C9"/>
    <w:rsid w:val="00FF3582"/>
    <w:rsid w:val="00FF3E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7F"/>
    <w:pPr>
      <w:ind w:left="720"/>
      <w:contextualSpacing/>
    </w:pPr>
  </w:style>
  <w:style w:type="paragraph" w:styleId="Header">
    <w:name w:val="header"/>
    <w:basedOn w:val="Normal"/>
    <w:link w:val="HeaderChar"/>
    <w:uiPriority w:val="99"/>
    <w:unhideWhenUsed/>
    <w:rsid w:val="00BE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EE"/>
  </w:style>
  <w:style w:type="paragraph" w:styleId="Footer">
    <w:name w:val="footer"/>
    <w:basedOn w:val="Normal"/>
    <w:link w:val="FooterChar"/>
    <w:uiPriority w:val="99"/>
    <w:unhideWhenUsed/>
    <w:rsid w:val="00BE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EE"/>
  </w:style>
  <w:style w:type="paragraph" w:styleId="BodyTextIndent">
    <w:name w:val="Body Text Indent"/>
    <w:basedOn w:val="Normal"/>
    <w:link w:val="BodyTextIndentChar"/>
    <w:rsid w:val="00613412"/>
    <w:pPr>
      <w:tabs>
        <w:tab w:val="num" w:pos="374"/>
      </w:tabs>
      <w:spacing w:after="0" w:line="240" w:lineRule="auto"/>
      <w:ind w:left="374"/>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1341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7F"/>
    <w:pPr>
      <w:ind w:left="720"/>
      <w:contextualSpacing/>
    </w:pPr>
  </w:style>
  <w:style w:type="paragraph" w:styleId="Header">
    <w:name w:val="header"/>
    <w:basedOn w:val="Normal"/>
    <w:link w:val="HeaderChar"/>
    <w:uiPriority w:val="99"/>
    <w:unhideWhenUsed/>
    <w:rsid w:val="00BE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EE"/>
  </w:style>
  <w:style w:type="paragraph" w:styleId="Footer">
    <w:name w:val="footer"/>
    <w:basedOn w:val="Normal"/>
    <w:link w:val="FooterChar"/>
    <w:uiPriority w:val="99"/>
    <w:unhideWhenUsed/>
    <w:rsid w:val="00BE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EE"/>
  </w:style>
  <w:style w:type="paragraph" w:styleId="BodyTextIndent">
    <w:name w:val="Body Text Indent"/>
    <w:basedOn w:val="Normal"/>
    <w:link w:val="BodyTextIndentChar"/>
    <w:rsid w:val="00613412"/>
    <w:pPr>
      <w:tabs>
        <w:tab w:val="num" w:pos="374"/>
      </w:tabs>
      <w:spacing w:after="0" w:line="240" w:lineRule="auto"/>
      <w:ind w:left="374"/>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1341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EE11-A0A3-454F-96CF-4FBD8500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Barri</cp:lastModifiedBy>
  <cp:revision>778</cp:revision>
  <cp:lastPrinted>2018-04-02T11:02:00Z</cp:lastPrinted>
  <dcterms:created xsi:type="dcterms:W3CDTF">2016-03-28T09:25:00Z</dcterms:created>
  <dcterms:modified xsi:type="dcterms:W3CDTF">2018-04-25T09:27:00Z</dcterms:modified>
</cp:coreProperties>
</file>